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Look w:val="04A0" w:firstRow="1" w:lastRow="0" w:firstColumn="1" w:lastColumn="0" w:noHBand="0" w:noVBand="1"/>
      </w:tblPr>
      <w:tblGrid>
        <w:gridCol w:w="3358"/>
        <w:gridCol w:w="3364"/>
        <w:gridCol w:w="3365"/>
      </w:tblGrid>
      <w:tr w:rsidR="00AC2BBE" w14:paraId="2F20E250" w14:textId="77777777" w:rsidTr="008F521D">
        <w:tc>
          <w:tcPr>
            <w:tcW w:w="3485" w:type="dxa"/>
          </w:tcPr>
          <w:p w14:paraId="17A88EE6" w14:textId="77777777" w:rsidR="00AC2BBE" w:rsidRPr="00556146" w:rsidRDefault="00AC2BBE" w:rsidP="00812968">
            <w:pPr>
              <w:jc w:val="center"/>
              <w:rPr>
                <w:rFonts w:ascii="Arial" w:hAnsi="Arial" w:cs="Arial"/>
                <w:b/>
                <w:bCs/>
                <w:sz w:val="20"/>
                <w:szCs w:val="20"/>
              </w:rPr>
            </w:pPr>
            <w:r>
              <w:rPr>
                <w:rFonts w:ascii="Arial" w:hAnsi="Arial" w:cs="Arial"/>
                <w:b/>
                <w:bCs/>
                <w:sz w:val="20"/>
                <w:szCs w:val="20"/>
              </w:rPr>
              <w:t>Name of Vessel</w:t>
            </w:r>
          </w:p>
        </w:tc>
        <w:tc>
          <w:tcPr>
            <w:tcW w:w="3485" w:type="dxa"/>
          </w:tcPr>
          <w:p w14:paraId="387EDF14" w14:textId="77777777" w:rsidR="00AC2BBE" w:rsidRPr="00556146" w:rsidRDefault="00AC2BBE" w:rsidP="00812968">
            <w:pPr>
              <w:jc w:val="center"/>
              <w:rPr>
                <w:rFonts w:ascii="Arial" w:hAnsi="Arial" w:cs="Arial"/>
                <w:b/>
                <w:bCs/>
                <w:sz w:val="20"/>
                <w:szCs w:val="20"/>
              </w:rPr>
            </w:pPr>
            <w:r>
              <w:rPr>
                <w:rFonts w:ascii="Arial" w:hAnsi="Arial" w:cs="Arial"/>
                <w:b/>
                <w:bCs/>
                <w:sz w:val="20"/>
                <w:szCs w:val="20"/>
              </w:rPr>
              <w:t>IMO Number</w:t>
            </w:r>
          </w:p>
        </w:tc>
        <w:tc>
          <w:tcPr>
            <w:tcW w:w="3486" w:type="dxa"/>
          </w:tcPr>
          <w:p w14:paraId="7640CDB7" w14:textId="77777777" w:rsidR="00AC2BBE" w:rsidRPr="00556146" w:rsidRDefault="00AC2BBE" w:rsidP="00812968">
            <w:pPr>
              <w:jc w:val="center"/>
              <w:rPr>
                <w:rFonts w:ascii="Arial" w:hAnsi="Arial" w:cs="Arial"/>
                <w:b/>
                <w:bCs/>
                <w:sz w:val="20"/>
                <w:szCs w:val="20"/>
              </w:rPr>
            </w:pPr>
            <w:r>
              <w:rPr>
                <w:rFonts w:ascii="Arial" w:hAnsi="Arial" w:cs="Arial"/>
                <w:b/>
                <w:bCs/>
                <w:sz w:val="20"/>
                <w:szCs w:val="20"/>
              </w:rPr>
              <w:t>Official Number</w:t>
            </w:r>
          </w:p>
        </w:tc>
      </w:tr>
      <w:tr w:rsidR="00AC2BBE" w14:paraId="284C005F" w14:textId="77777777" w:rsidTr="008F521D">
        <w:tc>
          <w:tcPr>
            <w:tcW w:w="3485" w:type="dxa"/>
          </w:tcPr>
          <w:p w14:paraId="1B96E238" w14:textId="77777777" w:rsidR="00AC2BBE" w:rsidRDefault="00AC2BBE" w:rsidP="00812968">
            <w:pPr>
              <w:jc w:val="center"/>
              <w:rPr>
                <w:rFonts w:ascii="Arial" w:hAnsi="Arial" w:cs="Arial"/>
                <w:sz w:val="20"/>
                <w:szCs w:val="20"/>
              </w:rPr>
            </w:pPr>
            <w:r w:rsidRPr="008B1523">
              <w:rPr>
                <w:rFonts w:ascii="Arial" w:hAnsi="Arial" w:cs="Arial"/>
                <w:bCs/>
                <w:sz w:val="18"/>
              </w:rPr>
              <w:fldChar w:fldCharType="begin">
                <w:ffData>
                  <w:name w:val="Text1"/>
                  <w:enabled/>
                  <w:calcOnExit w:val="0"/>
                  <w:textInput/>
                </w:ffData>
              </w:fldChar>
            </w:r>
            <w:r w:rsidRPr="008B1523">
              <w:rPr>
                <w:rFonts w:ascii="Arial" w:hAnsi="Arial" w:cs="Arial"/>
                <w:bCs/>
                <w:sz w:val="18"/>
              </w:rPr>
              <w:instrText xml:space="preserve"> FORMTEXT </w:instrText>
            </w:r>
            <w:r w:rsidRPr="008B1523">
              <w:rPr>
                <w:rFonts w:ascii="Arial" w:hAnsi="Arial" w:cs="Arial"/>
                <w:bCs/>
                <w:sz w:val="18"/>
              </w:rPr>
            </w:r>
            <w:r w:rsidRPr="008B1523">
              <w:rPr>
                <w:rFonts w:ascii="Arial" w:hAnsi="Arial" w:cs="Arial"/>
                <w:bCs/>
                <w:sz w:val="18"/>
              </w:rPr>
              <w:fldChar w:fldCharType="separate"/>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sz w:val="18"/>
              </w:rPr>
              <w:fldChar w:fldCharType="end"/>
            </w:r>
          </w:p>
        </w:tc>
        <w:tc>
          <w:tcPr>
            <w:tcW w:w="3485" w:type="dxa"/>
          </w:tcPr>
          <w:p w14:paraId="067138F1" w14:textId="77777777" w:rsidR="00AC2BBE" w:rsidRDefault="00AC2BBE" w:rsidP="00812968">
            <w:pPr>
              <w:jc w:val="center"/>
              <w:rPr>
                <w:rFonts w:ascii="Arial" w:hAnsi="Arial" w:cs="Arial"/>
                <w:sz w:val="20"/>
                <w:szCs w:val="20"/>
              </w:rPr>
            </w:pPr>
            <w:r w:rsidRPr="008B1523">
              <w:rPr>
                <w:rFonts w:ascii="Arial" w:hAnsi="Arial" w:cs="Arial"/>
                <w:bCs/>
                <w:sz w:val="18"/>
              </w:rPr>
              <w:fldChar w:fldCharType="begin">
                <w:ffData>
                  <w:name w:val="Text1"/>
                  <w:enabled/>
                  <w:calcOnExit w:val="0"/>
                  <w:textInput/>
                </w:ffData>
              </w:fldChar>
            </w:r>
            <w:r w:rsidRPr="008B1523">
              <w:rPr>
                <w:rFonts w:ascii="Arial" w:hAnsi="Arial" w:cs="Arial"/>
                <w:bCs/>
                <w:sz w:val="18"/>
              </w:rPr>
              <w:instrText xml:space="preserve"> FORMTEXT </w:instrText>
            </w:r>
            <w:r w:rsidRPr="008B1523">
              <w:rPr>
                <w:rFonts w:ascii="Arial" w:hAnsi="Arial" w:cs="Arial"/>
                <w:bCs/>
                <w:sz w:val="18"/>
              </w:rPr>
            </w:r>
            <w:r w:rsidRPr="008B1523">
              <w:rPr>
                <w:rFonts w:ascii="Arial" w:hAnsi="Arial" w:cs="Arial"/>
                <w:bCs/>
                <w:sz w:val="18"/>
              </w:rPr>
              <w:fldChar w:fldCharType="separate"/>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sz w:val="18"/>
              </w:rPr>
              <w:fldChar w:fldCharType="end"/>
            </w:r>
          </w:p>
        </w:tc>
        <w:tc>
          <w:tcPr>
            <w:tcW w:w="3486" w:type="dxa"/>
          </w:tcPr>
          <w:p w14:paraId="40A22AAD" w14:textId="77777777" w:rsidR="00AC2BBE" w:rsidRDefault="00AC2BBE" w:rsidP="00812968">
            <w:pPr>
              <w:jc w:val="center"/>
              <w:rPr>
                <w:rFonts w:ascii="Arial" w:hAnsi="Arial" w:cs="Arial"/>
                <w:sz w:val="20"/>
                <w:szCs w:val="20"/>
              </w:rPr>
            </w:pPr>
            <w:r w:rsidRPr="008B1523">
              <w:rPr>
                <w:rFonts w:ascii="Arial" w:hAnsi="Arial" w:cs="Arial"/>
                <w:bCs/>
                <w:sz w:val="18"/>
              </w:rPr>
              <w:fldChar w:fldCharType="begin">
                <w:ffData>
                  <w:name w:val="Text1"/>
                  <w:enabled/>
                  <w:calcOnExit w:val="0"/>
                  <w:textInput/>
                </w:ffData>
              </w:fldChar>
            </w:r>
            <w:r w:rsidRPr="008B1523">
              <w:rPr>
                <w:rFonts w:ascii="Arial" w:hAnsi="Arial" w:cs="Arial"/>
                <w:bCs/>
                <w:sz w:val="18"/>
              </w:rPr>
              <w:instrText xml:space="preserve"> FORMTEXT </w:instrText>
            </w:r>
            <w:r w:rsidRPr="008B1523">
              <w:rPr>
                <w:rFonts w:ascii="Arial" w:hAnsi="Arial" w:cs="Arial"/>
                <w:bCs/>
                <w:sz w:val="18"/>
              </w:rPr>
            </w:r>
            <w:r w:rsidRPr="008B1523">
              <w:rPr>
                <w:rFonts w:ascii="Arial" w:hAnsi="Arial" w:cs="Arial"/>
                <w:bCs/>
                <w:sz w:val="18"/>
              </w:rPr>
              <w:fldChar w:fldCharType="separate"/>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noProof/>
                <w:sz w:val="18"/>
              </w:rPr>
              <w:t> </w:t>
            </w:r>
            <w:r w:rsidRPr="008B1523">
              <w:rPr>
                <w:rFonts w:ascii="Arial" w:hAnsi="Arial" w:cs="Arial"/>
                <w:bCs/>
                <w:sz w:val="18"/>
              </w:rPr>
              <w:fldChar w:fldCharType="end"/>
            </w:r>
          </w:p>
        </w:tc>
      </w:tr>
    </w:tbl>
    <w:p w14:paraId="35BE9927" w14:textId="71D8372F" w:rsidR="00C520F2" w:rsidRDefault="00C520F2" w:rsidP="0073771F">
      <w:pPr>
        <w:rPr>
          <w:rFonts w:ascii="Arial" w:hAnsi="Arial" w:cs="Arial"/>
          <w:b/>
          <w:sz w:val="18"/>
          <w:szCs w:val="18"/>
          <w:u w:val="single"/>
          <w:lang w:val="en-SG" w:eastAsia="en-SG"/>
        </w:rPr>
      </w:pPr>
    </w:p>
    <w:tbl>
      <w:tblPr>
        <w:tblStyle w:val="TableGrid"/>
        <w:tblW w:w="0" w:type="auto"/>
        <w:tblInd w:w="108" w:type="dxa"/>
        <w:tblLook w:val="04A0" w:firstRow="1" w:lastRow="0" w:firstColumn="1" w:lastColumn="0" w:noHBand="0" w:noVBand="1"/>
      </w:tblPr>
      <w:tblGrid>
        <w:gridCol w:w="3366"/>
        <w:gridCol w:w="3360"/>
        <w:gridCol w:w="3361"/>
      </w:tblGrid>
      <w:tr w:rsidR="00AC2BBE" w14:paraId="2D20D701" w14:textId="77777777" w:rsidTr="008F521D">
        <w:tc>
          <w:tcPr>
            <w:tcW w:w="3485" w:type="dxa"/>
            <w:vMerge w:val="restart"/>
            <w:vAlign w:val="center"/>
          </w:tcPr>
          <w:p w14:paraId="13F1B584" w14:textId="77777777" w:rsidR="00AC2BBE" w:rsidRPr="00556146" w:rsidRDefault="00AC2BBE" w:rsidP="00812968">
            <w:pPr>
              <w:jc w:val="center"/>
              <w:rPr>
                <w:rFonts w:ascii="Arial" w:hAnsi="Arial" w:cs="Arial"/>
                <w:b/>
                <w:bCs/>
                <w:sz w:val="20"/>
                <w:szCs w:val="20"/>
              </w:rPr>
            </w:pPr>
            <w:r>
              <w:rPr>
                <w:rFonts w:ascii="Arial" w:hAnsi="Arial" w:cs="Arial"/>
                <w:b/>
                <w:bCs/>
                <w:sz w:val="20"/>
                <w:szCs w:val="20"/>
              </w:rPr>
              <w:t>Period</w:t>
            </w:r>
          </w:p>
        </w:tc>
        <w:tc>
          <w:tcPr>
            <w:tcW w:w="3485" w:type="dxa"/>
          </w:tcPr>
          <w:p w14:paraId="3ACD371C" w14:textId="77777777" w:rsidR="00AC2BBE" w:rsidRPr="00556146" w:rsidRDefault="00AC2BBE" w:rsidP="00812968">
            <w:pPr>
              <w:jc w:val="center"/>
              <w:rPr>
                <w:rFonts w:ascii="Arial" w:hAnsi="Arial" w:cs="Arial"/>
                <w:b/>
                <w:bCs/>
                <w:sz w:val="20"/>
                <w:szCs w:val="20"/>
              </w:rPr>
            </w:pPr>
            <w:r>
              <w:rPr>
                <w:rFonts w:ascii="Arial" w:hAnsi="Arial" w:cs="Arial"/>
                <w:b/>
                <w:bCs/>
                <w:sz w:val="20"/>
                <w:szCs w:val="20"/>
              </w:rPr>
              <w:t>From</w:t>
            </w:r>
          </w:p>
        </w:tc>
        <w:tc>
          <w:tcPr>
            <w:tcW w:w="3486" w:type="dxa"/>
          </w:tcPr>
          <w:p w14:paraId="6DC802D0" w14:textId="77777777" w:rsidR="00AC2BBE" w:rsidRPr="00556146" w:rsidRDefault="00AC2BBE" w:rsidP="00812968">
            <w:pPr>
              <w:jc w:val="center"/>
              <w:rPr>
                <w:rFonts w:ascii="Arial" w:hAnsi="Arial" w:cs="Arial"/>
                <w:b/>
                <w:bCs/>
                <w:sz w:val="20"/>
                <w:szCs w:val="20"/>
              </w:rPr>
            </w:pPr>
            <w:r>
              <w:rPr>
                <w:rFonts w:ascii="Arial" w:hAnsi="Arial" w:cs="Arial"/>
                <w:b/>
                <w:bCs/>
                <w:sz w:val="20"/>
                <w:szCs w:val="20"/>
              </w:rPr>
              <w:t>To</w:t>
            </w:r>
          </w:p>
        </w:tc>
      </w:tr>
      <w:tr w:rsidR="00AC2BBE" w14:paraId="1BF4A481" w14:textId="77777777" w:rsidTr="008F521D">
        <w:tc>
          <w:tcPr>
            <w:tcW w:w="3485" w:type="dxa"/>
            <w:vMerge/>
          </w:tcPr>
          <w:p w14:paraId="5FE51B80" w14:textId="77777777" w:rsidR="00AC2BBE" w:rsidRDefault="00AC2BBE" w:rsidP="00812968">
            <w:pPr>
              <w:jc w:val="center"/>
              <w:rPr>
                <w:rFonts w:ascii="Arial" w:hAnsi="Arial" w:cs="Arial"/>
                <w:sz w:val="20"/>
                <w:szCs w:val="20"/>
              </w:rPr>
            </w:pPr>
          </w:p>
        </w:tc>
        <w:tc>
          <w:tcPr>
            <w:tcW w:w="3485" w:type="dxa"/>
          </w:tcPr>
          <w:p w14:paraId="735CEB0B" w14:textId="77777777" w:rsidR="00AC2BBE" w:rsidRDefault="00AC2BBE" w:rsidP="00812968">
            <w:pPr>
              <w:jc w:val="center"/>
              <w:rPr>
                <w:rFonts w:ascii="Arial" w:hAnsi="Arial" w:cs="Arial"/>
                <w:sz w:val="20"/>
                <w:szCs w:val="20"/>
              </w:rPr>
            </w:pPr>
            <w:r w:rsidRPr="00F564F0">
              <w:rPr>
                <w:rFonts w:ascii="Arial" w:hAnsi="Arial" w:cs="Arial"/>
                <w:bCs/>
                <w:sz w:val="18"/>
              </w:rPr>
              <w:fldChar w:fldCharType="begin">
                <w:ffData>
                  <w:name w:val="Text1"/>
                  <w:enabled/>
                  <w:calcOnExit w:val="0"/>
                  <w:textInput/>
                </w:ffData>
              </w:fldChar>
            </w:r>
            <w:r w:rsidRPr="00F564F0">
              <w:rPr>
                <w:rFonts w:ascii="Arial" w:hAnsi="Arial" w:cs="Arial"/>
                <w:bCs/>
                <w:sz w:val="18"/>
              </w:rPr>
              <w:instrText xml:space="preserve"> FORMTEXT </w:instrText>
            </w:r>
            <w:r w:rsidRPr="00F564F0">
              <w:rPr>
                <w:rFonts w:ascii="Arial" w:hAnsi="Arial" w:cs="Arial"/>
                <w:bCs/>
                <w:sz w:val="18"/>
              </w:rPr>
            </w:r>
            <w:r w:rsidRPr="00F564F0">
              <w:rPr>
                <w:rFonts w:ascii="Arial" w:hAnsi="Arial" w:cs="Arial"/>
                <w:bCs/>
                <w:sz w:val="18"/>
              </w:rPr>
              <w:fldChar w:fldCharType="separate"/>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sz w:val="18"/>
              </w:rPr>
              <w:fldChar w:fldCharType="end"/>
            </w:r>
          </w:p>
        </w:tc>
        <w:tc>
          <w:tcPr>
            <w:tcW w:w="3486" w:type="dxa"/>
          </w:tcPr>
          <w:p w14:paraId="4EB1F444" w14:textId="77777777" w:rsidR="00AC2BBE" w:rsidRDefault="00AC2BBE" w:rsidP="00812968">
            <w:pPr>
              <w:jc w:val="center"/>
              <w:rPr>
                <w:rFonts w:ascii="Arial" w:hAnsi="Arial" w:cs="Arial"/>
                <w:sz w:val="20"/>
                <w:szCs w:val="20"/>
              </w:rPr>
            </w:pPr>
            <w:r w:rsidRPr="00F564F0">
              <w:rPr>
                <w:rFonts w:ascii="Arial" w:hAnsi="Arial" w:cs="Arial"/>
                <w:bCs/>
                <w:sz w:val="18"/>
              </w:rPr>
              <w:fldChar w:fldCharType="begin">
                <w:ffData>
                  <w:name w:val="Text1"/>
                  <w:enabled/>
                  <w:calcOnExit w:val="0"/>
                  <w:textInput/>
                </w:ffData>
              </w:fldChar>
            </w:r>
            <w:r w:rsidRPr="00F564F0">
              <w:rPr>
                <w:rFonts w:ascii="Arial" w:hAnsi="Arial" w:cs="Arial"/>
                <w:bCs/>
                <w:sz w:val="18"/>
              </w:rPr>
              <w:instrText xml:space="preserve"> FORMTEXT </w:instrText>
            </w:r>
            <w:r w:rsidRPr="00F564F0">
              <w:rPr>
                <w:rFonts w:ascii="Arial" w:hAnsi="Arial" w:cs="Arial"/>
                <w:bCs/>
                <w:sz w:val="18"/>
              </w:rPr>
            </w:r>
            <w:r w:rsidRPr="00F564F0">
              <w:rPr>
                <w:rFonts w:ascii="Arial" w:hAnsi="Arial" w:cs="Arial"/>
                <w:bCs/>
                <w:sz w:val="18"/>
              </w:rPr>
              <w:fldChar w:fldCharType="separate"/>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noProof/>
                <w:sz w:val="18"/>
              </w:rPr>
              <w:t> </w:t>
            </w:r>
            <w:r w:rsidRPr="00F564F0">
              <w:rPr>
                <w:rFonts w:ascii="Arial" w:hAnsi="Arial" w:cs="Arial"/>
                <w:bCs/>
                <w:sz w:val="18"/>
              </w:rPr>
              <w:fldChar w:fldCharType="end"/>
            </w:r>
          </w:p>
        </w:tc>
      </w:tr>
    </w:tbl>
    <w:p w14:paraId="570B72B5" w14:textId="77777777" w:rsidR="004C6964" w:rsidRDefault="004C6964" w:rsidP="00AC439C">
      <w:pPr>
        <w:rPr>
          <w:rFonts w:ascii="Arial" w:hAnsi="Arial" w:cs="Arial"/>
          <w:b/>
          <w:color w:val="000000"/>
          <w:sz w:val="20"/>
          <w:szCs w:val="20"/>
          <w:u w:val="single"/>
          <w:lang w:val="en-SG" w:eastAsia="en-SG"/>
        </w:rPr>
      </w:pPr>
    </w:p>
    <w:p w14:paraId="6D3C604B" w14:textId="77777777" w:rsidR="004C6964" w:rsidRPr="0027702D" w:rsidRDefault="004C6964" w:rsidP="0009683C">
      <w:pPr>
        <w:numPr>
          <w:ilvl w:val="0"/>
          <w:numId w:val="26"/>
        </w:numPr>
        <w:autoSpaceDE w:val="0"/>
        <w:autoSpaceDN w:val="0"/>
        <w:adjustRightInd w:val="0"/>
        <w:ind w:right="-167"/>
        <w:rPr>
          <w:rFonts w:ascii="Arial" w:hAnsi="Arial" w:cs="Arial"/>
          <w:b/>
          <w:color w:val="000000"/>
          <w:sz w:val="20"/>
          <w:szCs w:val="20"/>
          <w:lang w:val="en-SG" w:eastAsia="en-SG"/>
        </w:rPr>
      </w:pPr>
      <w:r w:rsidRPr="0027702D">
        <w:rPr>
          <w:rFonts w:ascii="Arial" w:hAnsi="Arial" w:cs="Arial"/>
          <w:b/>
          <w:iCs/>
          <w:color w:val="000000"/>
          <w:sz w:val="20"/>
          <w:szCs w:val="20"/>
          <w:lang w:val="en-SG" w:eastAsia="en-SG"/>
        </w:rPr>
        <w:t xml:space="preserve">Introduction </w:t>
      </w:r>
    </w:p>
    <w:p w14:paraId="40471595" w14:textId="77777777" w:rsidR="004C6964" w:rsidRPr="0027702D" w:rsidRDefault="004C6964" w:rsidP="0009683C">
      <w:pPr>
        <w:tabs>
          <w:tab w:val="num" w:pos="360"/>
        </w:tabs>
        <w:autoSpaceDE w:val="0"/>
        <w:autoSpaceDN w:val="0"/>
        <w:adjustRightInd w:val="0"/>
        <w:ind w:left="360" w:right="-167" w:hanging="360"/>
        <w:rPr>
          <w:rFonts w:ascii="Arial" w:hAnsi="Arial" w:cs="Arial"/>
          <w:b/>
          <w:color w:val="000000"/>
          <w:sz w:val="20"/>
          <w:szCs w:val="20"/>
          <w:lang w:val="en-SG" w:eastAsia="en-SG"/>
        </w:rPr>
      </w:pPr>
    </w:p>
    <w:p w14:paraId="7DC1BC09" w14:textId="3B7BD901" w:rsidR="00836591" w:rsidRPr="00836591" w:rsidRDefault="0009683C" w:rsidP="00836591">
      <w:pPr>
        <w:tabs>
          <w:tab w:val="num" w:pos="360"/>
        </w:tabs>
        <w:autoSpaceDE w:val="0"/>
        <w:autoSpaceDN w:val="0"/>
        <w:adjustRightInd w:val="0"/>
        <w:ind w:left="360" w:right="-167" w:hanging="360"/>
        <w:jc w:val="both"/>
        <w:rPr>
          <w:rFonts w:ascii="Arial" w:hAnsi="Arial" w:cs="Arial"/>
          <w:sz w:val="20"/>
          <w:szCs w:val="20"/>
          <w:lang w:val="en-SG" w:eastAsia="en-SG"/>
        </w:rPr>
      </w:pPr>
      <w:r w:rsidRPr="00836591">
        <w:rPr>
          <w:rFonts w:ascii="Arial" w:hAnsi="Arial" w:cs="Arial"/>
          <w:sz w:val="20"/>
          <w:szCs w:val="20"/>
          <w:lang w:val="en-SG" w:eastAsia="en-SG"/>
        </w:rPr>
        <w:tab/>
      </w:r>
      <w:r w:rsidR="00836591" w:rsidRPr="00836591">
        <w:rPr>
          <w:rFonts w:ascii="Arial" w:hAnsi="Arial" w:cs="Arial"/>
          <w:sz w:val="20"/>
          <w:szCs w:val="20"/>
          <w:lang w:val="en-SG" w:eastAsia="en-SG"/>
        </w:rPr>
        <w:t xml:space="preserve">In accordance with </w:t>
      </w:r>
      <w:r w:rsidR="00836591" w:rsidRPr="00836591">
        <w:rPr>
          <w:rFonts w:ascii="Arial" w:hAnsi="Arial" w:cs="Arial"/>
          <w:sz w:val="20"/>
          <w:szCs w:val="20"/>
          <w:lang w:val="en-SG" w:eastAsia="en-SG"/>
        </w:rPr>
        <w:t xml:space="preserve">MARPOL </w:t>
      </w:r>
      <w:r w:rsidR="00836591" w:rsidRPr="00836591">
        <w:rPr>
          <w:rFonts w:ascii="Arial" w:hAnsi="Arial" w:cs="Arial"/>
          <w:sz w:val="20"/>
          <w:szCs w:val="20"/>
          <w:lang w:val="en-SG" w:eastAsia="en-SG"/>
        </w:rPr>
        <w:t>Reg</w:t>
      </w:r>
      <w:r w:rsidR="00836591" w:rsidRPr="00836591">
        <w:rPr>
          <w:rFonts w:ascii="Arial" w:hAnsi="Arial" w:cs="Arial"/>
          <w:sz w:val="20"/>
          <w:szCs w:val="20"/>
          <w:lang w:val="en-SG" w:eastAsia="en-SG"/>
        </w:rPr>
        <w:t xml:space="preserve"> V/10 and </w:t>
      </w:r>
      <w:r w:rsidR="00836591" w:rsidRPr="00836591">
        <w:rPr>
          <w:rFonts w:ascii="Arial" w:hAnsi="Arial" w:cs="Arial"/>
          <w:sz w:val="20"/>
          <w:szCs w:val="20"/>
          <w:lang w:val="en-SG" w:eastAsia="en-SG"/>
        </w:rPr>
        <w:t>IMO</w:t>
      </w:r>
      <w:r w:rsidR="00836591" w:rsidRPr="00836591">
        <w:rPr>
          <w:rFonts w:ascii="Arial" w:hAnsi="Arial" w:cs="Arial"/>
          <w:sz w:val="20"/>
          <w:szCs w:val="20"/>
          <w:lang w:val="en-SG" w:eastAsia="en-SG"/>
        </w:rPr>
        <w:t xml:space="preserve"> </w:t>
      </w:r>
      <w:r w:rsidR="00836591" w:rsidRPr="00836591">
        <w:rPr>
          <w:rFonts w:ascii="Arial" w:hAnsi="Arial" w:cs="Arial"/>
          <w:sz w:val="20"/>
          <w:szCs w:val="20"/>
          <w:lang w:val="en-SG" w:eastAsia="en-SG"/>
        </w:rPr>
        <w:t>Resolution MEPC.277(70), a record must be kept of each discharge operation or</w:t>
      </w:r>
      <w:r w:rsidR="00836591" w:rsidRPr="00836591">
        <w:rPr>
          <w:rFonts w:ascii="Arial" w:hAnsi="Arial" w:cs="Arial"/>
          <w:sz w:val="20"/>
          <w:szCs w:val="20"/>
          <w:lang w:val="en-SG" w:eastAsia="en-SG"/>
        </w:rPr>
        <w:t xml:space="preserve"> </w:t>
      </w:r>
      <w:r w:rsidR="00836591" w:rsidRPr="00836591">
        <w:rPr>
          <w:rFonts w:ascii="Arial" w:hAnsi="Arial" w:cs="Arial"/>
          <w:sz w:val="20"/>
          <w:szCs w:val="20"/>
          <w:lang w:val="en-SG" w:eastAsia="en-SG"/>
        </w:rPr>
        <w:t>completed incineration. This includes discharges into the sea, to reception facilities, or to</w:t>
      </w:r>
      <w:r w:rsidR="00836591" w:rsidRPr="00836591">
        <w:rPr>
          <w:rFonts w:ascii="Arial" w:hAnsi="Arial" w:cs="Arial"/>
          <w:sz w:val="20"/>
          <w:szCs w:val="20"/>
          <w:lang w:val="en-SG" w:eastAsia="en-SG"/>
        </w:rPr>
        <w:t xml:space="preserve"> </w:t>
      </w:r>
      <w:r w:rsidR="00836591" w:rsidRPr="00836591">
        <w:rPr>
          <w:rFonts w:ascii="Arial" w:hAnsi="Arial" w:cs="Arial"/>
          <w:sz w:val="20"/>
          <w:szCs w:val="20"/>
          <w:lang w:val="en-SG" w:eastAsia="en-SG"/>
        </w:rPr>
        <w:t>other ships as well as the accidental loss of garbage.</w:t>
      </w:r>
    </w:p>
    <w:p w14:paraId="1940D282" w14:textId="77777777" w:rsidR="00836591" w:rsidRPr="00836591" w:rsidRDefault="00836591" w:rsidP="00836591">
      <w:pPr>
        <w:tabs>
          <w:tab w:val="num" w:pos="360"/>
        </w:tabs>
        <w:autoSpaceDE w:val="0"/>
        <w:autoSpaceDN w:val="0"/>
        <w:adjustRightInd w:val="0"/>
        <w:ind w:left="360" w:right="-167"/>
        <w:jc w:val="both"/>
        <w:rPr>
          <w:rFonts w:ascii="Arial" w:hAnsi="Arial" w:cs="Arial"/>
          <w:sz w:val="20"/>
          <w:szCs w:val="20"/>
          <w:lang w:val="en-SG" w:eastAsia="en-SG"/>
        </w:rPr>
      </w:pPr>
    </w:p>
    <w:p w14:paraId="2E22BE51" w14:textId="77777777" w:rsidR="00836591" w:rsidRPr="00836591" w:rsidRDefault="00836591" w:rsidP="00836591">
      <w:pPr>
        <w:tabs>
          <w:tab w:val="num" w:pos="360"/>
        </w:tabs>
        <w:autoSpaceDE w:val="0"/>
        <w:autoSpaceDN w:val="0"/>
        <w:adjustRightInd w:val="0"/>
        <w:ind w:left="360" w:right="-167"/>
        <w:jc w:val="both"/>
        <w:rPr>
          <w:rFonts w:ascii="Arial" w:hAnsi="Arial" w:cs="Arial"/>
          <w:sz w:val="20"/>
          <w:szCs w:val="20"/>
          <w:lang w:val="en-SG" w:eastAsia="en-SG"/>
        </w:rPr>
      </w:pPr>
      <w:r w:rsidRPr="00836591">
        <w:rPr>
          <w:rFonts w:ascii="Arial" w:hAnsi="Arial" w:cs="Arial"/>
          <w:sz w:val="20"/>
          <w:szCs w:val="20"/>
          <w:lang w:val="en-SG" w:eastAsia="en-SG"/>
        </w:rPr>
        <w:t>Discharge or incineration records must be recorded in the Garbage Record Book (GRB)</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and be signed for on the date of discharge or incineration by the Officer in Charge. Each</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completed page of the GRB must be signed by the ship’s Master. Entries must be in</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English, French, or Spanish as well as the crew’s language if it is other than one of these.</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Any required placards similarly must be written in the crew’s language and either</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English, French, or Spanish if none of these is the crews’ language.</w:t>
      </w:r>
    </w:p>
    <w:p w14:paraId="49EA1D83" w14:textId="77777777" w:rsidR="00836591" w:rsidRPr="00836591" w:rsidRDefault="00836591" w:rsidP="00836591">
      <w:pPr>
        <w:tabs>
          <w:tab w:val="num" w:pos="360"/>
        </w:tabs>
        <w:autoSpaceDE w:val="0"/>
        <w:autoSpaceDN w:val="0"/>
        <w:adjustRightInd w:val="0"/>
        <w:ind w:left="360" w:right="-167"/>
        <w:jc w:val="both"/>
        <w:rPr>
          <w:rFonts w:ascii="Arial" w:hAnsi="Arial" w:cs="Arial"/>
          <w:sz w:val="20"/>
          <w:szCs w:val="20"/>
          <w:lang w:val="en-SG" w:eastAsia="en-SG"/>
        </w:rPr>
      </w:pPr>
    </w:p>
    <w:p w14:paraId="651BA6CC" w14:textId="0C7CF4D6" w:rsidR="00836591" w:rsidRPr="00836591" w:rsidRDefault="00836591" w:rsidP="00836591">
      <w:pPr>
        <w:tabs>
          <w:tab w:val="num" w:pos="360"/>
        </w:tabs>
        <w:autoSpaceDE w:val="0"/>
        <w:autoSpaceDN w:val="0"/>
        <w:adjustRightInd w:val="0"/>
        <w:ind w:left="360" w:right="-167"/>
        <w:jc w:val="both"/>
        <w:rPr>
          <w:rFonts w:ascii="Arial" w:hAnsi="Arial" w:cs="Arial"/>
          <w:sz w:val="20"/>
          <w:szCs w:val="20"/>
          <w:lang w:val="en-SG" w:eastAsia="en-SG"/>
        </w:rPr>
      </w:pPr>
      <w:r w:rsidRPr="00836591">
        <w:rPr>
          <w:rFonts w:ascii="Arial" w:hAnsi="Arial" w:cs="Arial"/>
          <w:sz w:val="20"/>
          <w:szCs w:val="20"/>
          <w:lang w:val="en-SG" w:eastAsia="en-SG"/>
        </w:rPr>
        <w:t>An electronic GRB may be kept as an electronic log. However, since use of electronic</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record books is still under discussion at IMO, the electronic record book (ERB) must</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 xml:space="preserve">mirror the format specified in MARPOL Annex V (and </w:t>
      </w:r>
      <w:r w:rsidRPr="00836591">
        <w:rPr>
          <w:rFonts w:ascii="Arial" w:hAnsi="Arial" w:cs="Arial"/>
          <w:sz w:val="20"/>
          <w:szCs w:val="20"/>
          <w:lang w:val="en-SG" w:eastAsia="en-SG"/>
        </w:rPr>
        <w:t>this Form GRB</w:t>
      </w:r>
      <w:r w:rsidRPr="00836591">
        <w:rPr>
          <w:rFonts w:ascii="Arial" w:hAnsi="Arial" w:cs="Arial"/>
          <w:sz w:val="20"/>
          <w:szCs w:val="20"/>
          <w:lang w:val="en-SG" w:eastAsia="en-SG"/>
        </w:rPr>
        <w:t>). The</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electronic system must be able to produce a printed copy of the GRB on board should</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authorities request to review same. In this regard and until a smooth transition from hard</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copy record books to electronic ones is achieved, the GRB pages are to be printed out at</w:t>
      </w:r>
      <w:r w:rsidRPr="00836591">
        <w:rPr>
          <w:rFonts w:ascii="Arial" w:hAnsi="Arial" w:cs="Arial"/>
          <w:sz w:val="20"/>
          <w:szCs w:val="20"/>
          <w:lang w:val="en-SG" w:eastAsia="en-SG"/>
        </w:rPr>
        <w:t xml:space="preserve"> </w:t>
      </w:r>
      <w:r w:rsidRPr="00836591">
        <w:rPr>
          <w:rFonts w:ascii="Arial" w:hAnsi="Arial" w:cs="Arial"/>
          <w:sz w:val="20"/>
          <w:szCs w:val="20"/>
          <w:lang w:val="en-SG" w:eastAsia="en-SG"/>
        </w:rPr>
        <w:t>least once a week and signed by the Master of the ship.</w:t>
      </w:r>
    </w:p>
    <w:p w14:paraId="0A999F02" w14:textId="77777777" w:rsidR="00836591" w:rsidRPr="0027702D" w:rsidRDefault="00836591" w:rsidP="00836591">
      <w:pPr>
        <w:tabs>
          <w:tab w:val="num" w:pos="360"/>
        </w:tabs>
        <w:autoSpaceDE w:val="0"/>
        <w:autoSpaceDN w:val="0"/>
        <w:adjustRightInd w:val="0"/>
        <w:ind w:left="360" w:right="-167"/>
        <w:jc w:val="both"/>
        <w:rPr>
          <w:rFonts w:ascii="Arial" w:hAnsi="Arial" w:cs="Arial"/>
          <w:b/>
          <w:bCs/>
          <w:color w:val="000000"/>
          <w:sz w:val="20"/>
          <w:szCs w:val="20"/>
          <w:lang w:val="en-SG" w:eastAsia="en-SG"/>
        </w:rPr>
      </w:pPr>
    </w:p>
    <w:p w14:paraId="0F884635" w14:textId="77777777" w:rsidR="00836591" w:rsidRPr="00836591" w:rsidRDefault="004C6964" w:rsidP="00836591">
      <w:pPr>
        <w:numPr>
          <w:ilvl w:val="0"/>
          <w:numId w:val="26"/>
        </w:numPr>
        <w:autoSpaceDE w:val="0"/>
        <w:autoSpaceDN w:val="0"/>
        <w:adjustRightInd w:val="0"/>
        <w:ind w:right="-167"/>
        <w:rPr>
          <w:rFonts w:ascii="Arial" w:hAnsi="Arial" w:cs="Arial"/>
          <w:b/>
          <w:color w:val="000000"/>
          <w:sz w:val="20"/>
          <w:szCs w:val="20"/>
          <w:lang w:val="en-SG" w:eastAsia="en-SG"/>
        </w:rPr>
      </w:pPr>
      <w:r w:rsidRPr="0027702D">
        <w:rPr>
          <w:rFonts w:ascii="Arial" w:hAnsi="Arial" w:cs="Arial"/>
          <w:b/>
          <w:iCs/>
          <w:color w:val="000000"/>
          <w:sz w:val="20"/>
          <w:szCs w:val="20"/>
          <w:lang w:val="en-SG" w:eastAsia="en-SG"/>
        </w:rPr>
        <w:t xml:space="preserve">Garbage and </w:t>
      </w:r>
      <w:r w:rsidR="0027702D" w:rsidRPr="0027702D">
        <w:rPr>
          <w:rFonts w:ascii="Arial" w:hAnsi="Arial" w:cs="Arial"/>
          <w:b/>
          <w:iCs/>
          <w:color w:val="000000"/>
          <w:sz w:val="20"/>
          <w:szCs w:val="20"/>
          <w:lang w:val="en-SG" w:eastAsia="en-SG"/>
        </w:rPr>
        <w:t>G</w:t>
      </w:r>
      <w:r w:rsidRPr="0027702D">
        <w:rPr>
          <w:rFonts w:ascii="Arial" w:hAnsi="Arial" w:cs="Arial"/>
          <w:b/>
          <w:iCs/>
          <w:color w:val="000000"/>
          <w:sz w:val="20"/>
          <w:szCs w:val="20"/>
          <w:lang w:val="en-SG" w:eastAsia="en-SG"/>
        </w:rPr>
        <w:t xml:space="preserve">arbage </w:t>
      </w:r>
      <w:r w:rsidR="0027702D" w:rsidRPr="0027702D">
        <w:rPr>
          <w:rFonts w:ascii="Arial" w:hAnsi="Arial" w:cs="Arial"/>
          <w:b/>
          <w:iCs/>
          <w:color w:val="000000"/>
          <w:sz w:val="20"/>
          <w:szCs w:val="20"/>
          <w:lang w:val="en-SG" w:eastAsia="en-SG"/>
        </w:rPr>
        <w:t>M</w:t>
      </w:r>
      <w:r w:rsidRPr="0027702D">
        <w:rPr>
          <w:rFonts w:ascii="Arial" w:hAnsi="Arial" w:cs="Arial"/>
          <w:b/>
          <w:iCs/>
          <w:color w:val="000000"/>
          <w:sz w:val="20"/>
          <w:szCs w:val="20"/>
          <w:lang w:val="en-SG" w:eastAsia="en-SG"/>
        </w:rPr>
        <w:t xml:space="preserve">anagement </w:t>
      </w:r>
    </w:p>
    <w:p w14:paraId="2CCE0FF4" w14:textId="77777777" w:rsidR="00836591" w:rsidRDefault="00836591" w:rsidP="00836591">
      <w:pPr>
        <w:autoSpaceDE w:val="0"/>
        <w:autoSpaceDN w:val="0"/>
        <w:adjustRightInd w:val="0"/>
        <w:ind w:left="360" w:right="-167"/>
        <w:rPr>
          <w:rFonts w:ascii="Arial" w:hAnsi="Arial" w:cs="Arial"/>
          <w:b/>
          <w:iCs/>
          <w:color w:val="000000"/>
          <w:sz w:val="20"/>
          <w:szCs w:val="20"/>
          <w:lang w:val="en-SG" w:eastAsia="en-SG"/>
        </w:rPr>
      </w:pPr>
    </w:p>
    <w:p w14:paraId="7FF4EC2A" w14:textId="77777777" w:rsidR="00836591" w:rsidRDefault="00836591" w:rsidP="00836591">
      <w:pPr>
        <w:autoSpaceDE w:val="0"/>
        <w:autoSpaceDN w:val="0"/>
        <w:adjustRightInd w:val="0"/>
        <w:ind w:left="360" w:right="-167"/>
        <w:rPr>
          <w:rFonts w:ascii="Arial" w:hAnsi="Arial" w:cs="Arial"/>
          <w:b/>
          <w:color w:val="000000"/>
          <w:sz w:val="20"/>
          <w:szCs w:val="20"/>
          <w:lang w:val="en-SG" w:eastAsia="en-SG"/>
        </w:rPr>
      </w:pPr>
      <w:r w:rsidRPr="00836591">
        <w:rPr>
          <w:rFonts w:ascii="Arial" w:hAnsi="Arial" w:cs="Arial"/>
          <w:sz w:val="20"/>
          <w:szCs w:val="20"/>
        </w:rPr>
        <w:t>Garbage includes all kinds of food, domestic and operational waste excluding fresh fish and parts thereof, generated during the normal operation of the vessel and liable to be disposed of continuously or periodically except those substances which are defined or listed in other annexes to MARPOL 73/78 (such as oil, sewage or noxious liquid substances). Also included is the handling of cargo residues that may HME (Harmful to the Marine Environment) or non-HME, whether contained in wash water or not.</w:t>
      </w:r>
    </w:p>
    <w:p w14:paraId="28D24DF6" w14:textId="77777777" w:rsidR="00836591" w:rsidRDefault="00836591" w:rsidP="00836591">
      <w:pPr>
        <w:autoSpaceDE w:val="0"/>
        <w:autoSpaceDN w:val="0"/>
        <w:adjustRightInd w:val="0"/>
        <w:ind w:left="360" w:right="-167"/>
        <w:rPr>
          <w:rFonts w:ascii="Arial" w:hAnsi="Arial" w:cs="Arial"/>
          <w:b/>
          <w:color w:val="000000"/>
          <w:sz w:val="20"/>
          <w:szCs w:val="20"/>
          <w:lang w:val="en-SG" w:eastAsia="en-SG"/>
        </w:rPr>
      </w:pPr>
    </w:p>
    <w:p w14:paraId="2FC75F62" w14:textId="7214F39A" w:rsidR="00836591" w:rsidRPr="00836591" w:rsidRDefault="00836591" w:rsidP="00836591">
      <w:pPr>
        <w:autoSpaceDE w:val="0"/>
        <w:autoSpaceDN w:val="0"/>
        <w:adjustRightInd w:val="0"/>
        <w:ind w:left="360" w:right="-167"/>
        <w:rPr>
          <w:rFonts w:ascii="Arial" w:hAnsi="Arial" w:cs="Arial"/>
          <w:b/>
          <w:color w:val="000000"/>
          <w:sz w:val="20"/>
          <w:szCs w:val="20"/>
          <w:lang w:val="en-SG" w:eastAsia="en-SG"/>
        </w:rPr>
      </w:pPr>
      <w:r w:rsidRPr="00D82D1C">
        <w:rPr>
          <w:rFonts w:ascii="Arial" w:hAnsi="Arial" w:cs="Arial"/>
          <w:sz w:val="20"/>
          <w:szCs w:val="20"/>
        </w:rPr>
        <w:t>The Guidelines for the Implementation of Annex V of MARPOL (Resolution MEPC.295(71) should also be referred to for relevant information.</w:t>
      </w:r>
    </w:p>
    <w:p w14:paraId="107FB11C" w14:textId="77777777" w:rsidR="0027702D" w:rsidRPr="0027702D" w:rsidRDefault="0027702D" w:rsidP="0027702D">
      <w:pPr>
        <w:tabs>
          <w:tab w:val="num" w:pos="360"/>
        </w:tabs>
        <w:autoSpaceDE w:val="0"/>
        <w:autoSpaceDN w:val="0"/>
        <w:adjustRightInd w:val="0"/>
        <w:ind w:left="360" w:right="-167"/>
        <w:jc w:val="both"/>
        <w:rPr>
          <w:rFonts w:ascii="Arial" w:hAnsi="Arial" w:cs="Arial"/>
          <w:color w:val="000000"/>
          <w:sz w:val="20"/>
          <w:szCs w:val="20"/>
          <w:lang w:val="en-SG" w:eastAsia="en-SG"/>
        </w:rPr>
      </w:pPr>
    </w:p>
    <w:p w14:paraId="57282F19" w14:textId="77777777" w:rsidR="00836591" w:rsidRDefault="0027702D" w:rsidP="00836591">
      <w:pPr>
        <w:numPr>
          <w:ilvl w:val="0"/>
          <w:numId w:val="26"/>
        </w:numPr>
        <w:autoSpaceDE w:val="0"/>
        <w:autoSpaceDN w:val="0"/>
        <w:adjustRightInd w:val="0"/>
        <w:ind w:right="-167"/>
        <w:rPr>
          <w:rFonts w:ascii="Arial" w:hAnsi="Arial" w:cs="Arial"/>
          <w:b/>
          <w:color w:val="000000"/>
          <w:sz w:val="20"/>
          <w:szCs w:val="20"/>
          <w:lang w:val="en-SG" w:eastAsia="en-SG"/>
        </w:rPr>
      </w:pPr>
      <w:r w:rsidRPr="0027702D">
        <w:rPr>
          <w:rFonts w:ascii="Arial" w:hAnsi="Arial" w:cs="Arial"/>
          <w:b/>
          <w:iCs/>
          <w:color w:val="000000"/>
          <w:sz w:val="20"/>
          <w:szCs w:val="20"/>
          <w:lang w:val="en-SG" w:eastAsia="en-SG"/>
        </w:rPr>
        <w:t>Description of the Garbage</w:t>
      </w:r>
      <w:r w:rsidR="004C6964" w:rsidRPr="0027702D">
        <w:rPr>
          <w:rFonts w:ascii="Arial" w:hAnsi="Arial" w:cs="Arial"/>
          <w:b/>
          <w:iCs/>
          <w:color w:val="000000"/>
          <w:sz w:val="20"/>
          <w:szCs w:val="20"/>
          <w:lang w:val="en-SG" w:eastAsia="en-SG"/>
        </w:rPr>
        <w:t xml:space="preserve"> </w:t>
      </w:r>
    </w:p>
    <w:p w14:paraId="11C7E5BF" w14:textId="77777777" w:rsidR="00836591" w:rsidRDefault="00836591" w:rsidP="00836591">
      <w:pPr>
        <w:autoSpaceDE w:val="0"/>
        <w:autoSpaceDN w:val="0"/>
        <w:adjustRightInd w:val="0"/>
        <w:ind w:left="360" w:right="-167"/>
        <w:rPr>
          <w:rFonts w:ascii="Arial" w:hAnsi="Arial" w:cs="Arial"/>
          <w:b/>
          <w:color w:val="000000"/>
          <w:sz w:val="20"/>
          <w:szCs w:val="20"/>
          <w:lang w:val="en-SG" w:eastAsia="en-SG"/>
        </w:rPr>
      </w:pPr>
    </w:p>
    <w:p w14:paraId="70A5B0CD" w14:textId="77777777" w:rsidR="00836591" w:rsidRDefault="00836591" w:rsidP="00836591">
      <w:pPr>
        <w:autoSpaceDE w:val="0"/>
        <w:autoSpaceDN w:val="0"/>
        <w:adjustRightInd w:val="0"/>
        <w:ind w:left="360" w:right="-167"/>
        <w:rPr>
          <w:rFonts w:ascii="Arial" w:hAnsi="Arial" w:cs="Arial"/>
          <w:b/>
          <w:color w:val="000000"/>
          <w:sz w:val="20"/>
          <w:szCs w:val="20"/>
          <w:lang w:val="en-SG" w:eastAsia="en-SG"/>
        </w:rPr>
      </w:pPr>
      <w:r w:rsidRPr="00836591">
        <w:rPr>
          <w:rFonts w:ascii="Arial" w:hAnsi="Arial" w:cs="Arial"/>
          <w:sz w:val="20"/>
          <w:szCs w:val="20"/>
        </w:rPr>
        <w:t>The garbage is to be grouped into categories for the purposes of recording in parts I and II of the GRB (or ship’s OLB (official log book)) as follows:</w:t>
      </w:r>
    </w:p>
    <w:p w14:paraId="0AECF75B" w14:textId="77777777" w:rsidR="00836591" w:rsidRDefault="00836591" w:rsidP="00836591">
      <w:pPr>
        <w:autoSpaceDE w:val="0"/>
        <w:autoSpaceDN w:val="0"/>
        <w:adjustRightInd w:val="0"/>
        <w:ind w:left="360" w:right="-167"/>
        <w:rPr>
          <w:rFonts w:ascii="Arial" w:hAnsi="Arial" w:cs="Arial"/>
          <w:b/>
          <w:color w:val="000000"/>
          <w:sz w:val="20"/>
          <w:szCs w:val="20"/>
          <w:lang w:val="en-SG" w:eastAsia="en-SG"/>
        </w:rPr>
      </w:pPr>
    </w:p>
    <w:p w14:paraId="47294F99" w14:textId="77777777" w:rsidR="00836591" w:rsidRDefault="00836591" w:rsidP="00836591">
      <w:pPr>
        <w:autoSpaceDE w:val="0"/>
        <w:autoSpaceDN w:val="0"/>
        <w:adjustRightInd w:val="0"/>
        <w:ind w:left="360" w:right="-167"/>
        <w:rPr>
          <w:rFonts w:ascii="Arial" w:hAnsi="Arial" w:cs="Arial"/>
          <w:b/>
          <w:color w:val="000000"/>
          <w:sz w:val="20"/>
          <w:szCs w:val="20"/>
          <w:lang w:val="en-SG" w:eastAsia="en-SG"/>
        </w:rPr>
      </w:pPr>
      <w:r w:rsidRPr="00D82D1C">
        <w:rPr>
          <w:rFonts w:ascii="Arial" w:hAnsi="Arial" w:cs="Arial"/>
          <w:b/>
          <w:bCs/>
          <w:sz w:val="20"/>
          <w:szCs w:val="20"/>
        </w:rPr>
        <w:t>PART I</w:t>
      </w:r>
    </w:p>
    <w:p w14:paraId="155FDECF" w14:textId="77777777" w:rsidR="00836591" w:rsidRDefault="00836591" w:rsidP="00836591">
      <w:pPr>
        <w:autoSpaceDE w:val="0"/>
        <w:autoSpaceDN w:val="0"/>
        <w:adjustRightInd w:val="0"/>
        <w:ind w:left="360" w:right="-167"/>
        <w:rPr>
          <w:rFonts w:ascii="Arial" w:hAnsi="Arial" w:cs="Arial"/>
          <w:b/>
          <w:color w:val="000000"/>
          <w:sz w:val="20"/>
          <w:szCs w:val="20"/>
          <w:lang w:val="en-SG" w:eastAsia="en-SG"/>
        </w:rPr>
      </w:pPr>
    </w:p>
    <w:p w14:paraId="08C12D5A"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r w:rsidRPr="00D82D1C">
        <w:rPr>
          <w:rFonts w:ascii="Arial" w:hAnsi="Arial" w:cs="Arial"/>
          <w:sz w:val="20"/>
          <w:szCs w:val="20"/>
        </w:rPr>
        <w:t xml:space="preserve">Cat (A) </w:t>
      </w:r>
      <w:r w:rsidRPr="00D82D1C">
        <w:rPr>
          <w:rFonts w:ascii="Arial" w:hAnsi="Arial" w:cs="Arial"/>
          <w:sz w:val="20"/>
          <w:szCs w:val="20"/>
        </w:rPr>
        <w:tab/>
        <w:t>Plastics (including but not limited to synthetic ropes, synthetic fishing nets, plastic garbage bags, biodegradable bags and incinerator ashes from plastic products), Reception Facilities Only</w:t>
      </w:r>
    </w:p>
    <w:p w14:paraId="666B7C5D"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p>
    <w:p w14:paraId="25640131"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r w:rsidRPr="00D82D1C">
        <w:rPr>
          <w:rFonts w:ascii="Arial" w:hAnsi="Arial" w:cs="Arial"/>
          <w:sz w:val="20"/>
          <w:szCs w:val="20"/>
        </w:rPr>
        <w:t xml:space="preserve">Cat (B) </w:t>
      </w:r>
      <w:r w:rsidRPr="00D82D1C">
        <w:rPr>
          <w:rFonts w:ascii="Arial" w:hAnsi="Arial" w:cs="Arial"/>
          <w:sz w:val="20"/>
          <w:szCs w:val="20"/>
        </w:rPr>
        <w:tab/>
        <w:t>Food wastes</w:t>
      </w:r>
    </w:p>
    <w:p w14:paraId="5C7F43BA"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p>
    <w:p w14:paraId="66958C34"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r w:rsidRPr="00D82D1C">
        <w:rPr>
          <w:rFonts w:ascii="Arial" w:hAnsi="Arial" w:cs="Arial"/>
          <w:sz w:val="20"/>
          <w:szCs w:val="20"/>
        </w:rPr>
        <w:t xml:space="preserve">Cat (C) </w:t>
      </w:r>
      <w:r w:rsidRPr="00D82D1C">
        <w:rPr>
          <w:rFonts w:ascii="Arial" w:hAnsi="Arial" w:cs="Arial"/>
          <w:sz w:val="20"/>
          <w:szCs w:val="20"/>
        </w:rPr>
        <w:tab/>
        <w:t>Domestic Wastes (e.g., paper products, rags, glass, metal, bottles, crockery, etc.)</w:t>
      </w:r>
    </w:p>
    <w:p w14:paraId="6C7658B2"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p>
    <w:p w14:paraId="60BBCD5D"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r w:rsidRPr="00D82D1C">
        <w:rPr>
          <w:rFonts w:ascii="Arial" w:hAnsi="Arial" w:cs="Arial"/>
          <w:sz w:val="20"/>
          <w:szCs w:val="20"/>
        </w:rPr>
        <w:t xml:space="preserve">Cat (D) </w:t>
      </w:r>
      <w:r w:rsidRPr="00D82D1C">
        <w:rPr>
          <w:rFonts w:ascii="Arial" w:hAnsi="Arial" w:cs="Arial"/>
          <w:sz w:val="20"/>
          <w:szCs w:val="20"/>
        </w:rPr>
        <w:tab/>
        <w:t>Cooking Oil</w:t>
      </w:r>
    </w:p>
    <w:p w14:paraId="7D2087A9"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p>
    <w:p w14:paraId="6324D80A"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r w:rsidRPr="00D82D1C">
        <w:rPr>
          <w:rFonts w:ascii="Arial" w:hAnsi="Arial" w:cs="Arial"/>
          <w:sz w:val="20"/>
          <w:szCs w:val="20"/>
        </w:rPr>
        <w:t xml:space="preserve">Cat (E) </w:t>
      </w:r>
      <w:r w:rsidRPr="00D82D1C">
        <w:rPr>
          <w:rFonts w:ascii="Arial" w:hAnsi="Arial" w:cs="Arial"/>
          <w:sz w:val="20"/>
          <w:szCs w:val="20"/>
        </w:rPr>
        <w:tab/>
        <w:t>Incinerator ashes (except from plastic products which may contain toxic or heavy metal residues)</w:t>
      </w:r>
    </w:p>
    <w:p w14:paraId="006A5FEA" w14:textId="77777777"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p>
    <w:p w14:paraId="6E8C2DF4" w14:textId="065514BF" w:rsidR="00836591" w:rsidRDefault="00836591" w:rsidP="00836591">
      <w:pPr>
        <w:autoSpaceDE w:val="0"/>
        <w:autoSpaceDN w:val="0"/>
        <w:adjustRightInd w:val="0"/>
        <w:ind w:left="1350" w:right="-167" w:hanging="990"/>
        <w:rPr>
          <w:rFonts w:ascii="Arial" w:hAnsi="Arial" w:cs="Arial"/>
          <w:sz w:val="20"/>
          <w:szCs w:val="20"/>
        </w:rPr>
      </w:pPr>
      <w:r w:rsidRPr="00D82D1C">
        <w:rPr>
          <w:rFonts w:ascii="Arial" w:hAnsi="Arial" w:cs="Arial"/>
          <w:sz w:val="20"/>
          <w:szCs w:val="20"/>
        </w:rPr>
        <w:lastRenderedPageBreak/>
        <w:t xml:space="preserve">Cat (F) </w:t>
      </w:r>
      <w:r w:rsidRPr="00D82D1C">
        <w:rPr>
          <w:rFonts w:ascii="Arial" w:hAnsi="Arial" w:cs="Arial"/>
          <w:sz w:val="20"/>
          <w:szCs w:val="20"/>
        </w:rPr>
        <w:tab/>
        <w:t>Operational wastes</w:t>
      </w:r>
    </w:p>
    <w:p w14:paraId="09098C73" w14:textId="77777777" w:rsidR="008F521D" w:rsidRDefault="008F521D" w:rsidP="00836591">
      <w:pPr>
        <w:autoSpaceDE w:val="0"/>
        <w:autoSpaceDN w:val="0"/>
        <w:adjustRightInd w:val="0"/>
        <w:ind w:left="1350" w:right="-167" w:hanging="990"/>
        <w:rPr>
          <w:rFonts w:ascii="Arial" w:hAnsi="Arial" w:cs="Arial"/>
          <w:sz w:val="20"/>
          <w:szCs w:val="20"/>
        </w:rPr>
      </w:pPr>
    </w:p>
    <w:p w14:paraId="2D81E239" w14:textId="77777777" w:rsidR="00836591" w:rsidRDefault="00836591" w:rsidP="00836591">
      <w:pPr>
        <w:autoSpaceDE w:val="0"/>
        <w:autoSpaceDN w:val="0"/>
        <w:adjustRightInd w:val="0"/>
        <w:ind w:left="1350" w:right="-167" w:hanging="990"/>
        <w:rPr>
          <w:rFonts w:ascii="Arial" w:hAnsi="Arial" w:cs="Arial"/>
          <w:sz w:val="20"/>
          <w:szCs w:val="20"/>
        </w:rPr>
      </w:pPr>
      <w:r w:rsidRPr="00D82D1C">
        <w:rPr>
          <w:rFonts w:ascii="Arial" w:hAnsi="Arial" w:cs="Arial"/>
          <w:sz w:val="20"/>
          <w:szCs w:val="20"/>
        </w:rPr>
        <w:t xml:space="preserve">Cat (G) </w:t>
      </w:r>
      <w:r w:rsidRPr="00D82D1C">
        <w:rPr>
          <w:rFonts w:ascii="Arial" w:hAnsi="Arial" w:cs="Arial"/>
          <w:sz w:val="20"/>
          <w:szCs w:val="20"/>
        </w:rPr>
        <w:tab/>
        <w:t>Animal Carcass(es)</w:t>
      </w:r>
    </w:p>
    <w:p w14:paraId="581B5A7E" w14:textId="77777777" w:rsidR="00836591" w:rsidRDefault="00836591" w:rsidP="00836591">
      <w:pPr>
        <w:autoSpaceDE w:val="0"/>
        <w:autoSpaceDN w:val="0"/>
        <w:adjustRightInd w:val="0"/>
        <w:ind w:left="1350" w:right="-167" w:hanging="990"/>
        <w:rPr>
          <w:rFonts w:ascii="Arial" w:hAnsi="Arial" w:cs="Arial"/>
          <w:sz w:val="20"/>
          <w:szCs w:val="20"/>
        </w:rPr>
      </w:pPr>
    </w:p>
    <w:p w14:paraId="19A65DA9" w14:textId="77777777" w:rsidR="00836591" w:rsidRDefault="00836591" w:rsidP="00836591">
      <w:pPr>
        <w:autoSpaceDE w:val="0"/>
        <w:autoSpaceDN w:val="0"/>
        <w:adjustRightInd w:val="0"/>
        <w:ind w:left="1350" w:right="-167" w:hanging="990"/>
        <w:rPr>
          <w:rFonts w:ascii="Arial" w:hAnsi="Arial" w:cs="Arial"/>
          <w:sz w:val="20"/>
          <w:szCs w:val="20"/>
        </w:rPr>
      </w:pPr>
      <w:r w:rsidRPr="00D82D1C">
        <w:rPr>
          <w:rFonts w:ascii="Arial" w:hAnsi="Arial" w:cs="Arial"/>
          <w:sz w:val="20"/>
          <w:szCs w:val="20"/>
        </w:rPr>
        <w:t xml:space="preserve">Cat (H) </w:t>
      </w:r>
      <w:r w:rsidRPr="00D82D1C">
        <w:rPr>
          <w:rFonts w:ascii="Arial" w:hAnsi="Arial" w:cs="Arial"/>
          <w:sz w:val="20"/>
          <w:szCs w:val="20"/>
        </w:rPr>
        <w:tab/>
        <w:t xml:space="preserve">Fishing Gear (Ha – Nets, surface; Hb – Nets, midwater or bottom; </w:t>
      </w:r>
      <w:proofErr w:type="spellStart"/>
      <w:r w:rsidRPr="00D82D1C">
        <w:rPr>
          <w:rFonts w:ascii="Arial" w:hAnsi="Arial" w:cs="Arial"/>
          <w:sz w:val="20"/>
          <w:szCs w:val="20"/>
        </w:rPr>
        <w:t>Hc</w:t>
      </w:r>
      <w:proofErr w:type="spellEnd"/>
      <w:r w:rsidRPr="00D82D1C">
        <w:rPr>
          <w:rFonts w:ascii="Arial" w:hAnsi="Arial" w:cs="Arial"/>
          <w:sz w:val="20"/>
          <w:szCs w:val="20"/>
        </w:rPr>
        <w:t xml:space="preserve"> – Longline; </w:t>
      </w:r>
      <w:proofErr w:type="spellStart"/>
      <w:r w:rsidRPr="00D82D1C">
        <w:rPr>
          <w:rFonts w:ascii="Arial" w:hAnsi="Arial" w:cs="Arial"/>
          <w:sz w:val="20"/>
          <w:szCs w:val="20"/>
        </w:rPr>
        <w:t>Hd</w:t>
      </w:r>
      <w:proofErr w:type="spellEnd"/>
      <w:r w:rsidRPr="00D82D1C">
        <w:rPr>
          <w:rFonts w:ascii="Arial" w:hAnsi="Arial" w:cs="Arial"/>
          <w:sz w:val="20"/>
          <w:szCs w:val="20"/>
        </w:rPr>
        <w:t xml:space="preserve"> –Synthetic line and netting scraps; He – Pots and traps; Hf – Dredges; Hg: – Miscellaneous)</w:t>
      </w:r>
    </w:p>
    <w:p w14:paraId="7A12C2AD" w14:textId="77777777" w:rsidR="00836591" w:rsidRDefault="00836591" w:rsidP="00836591">
      <w:pPr>
        <w:autoSpaceDE w:val="0"/>
        <w:autoSpaceDN w:val="0"/>
        <w:adjustRightInd w:val="0"/>
        <w:ind w:left="1350" w:right="-167" w:hanging="990"/>
        <w:rPr>
          <w:rFonts w:ascii="Arial" w:hAnsi="Arial" w:cs="Arial"/>
          <w:sz w:val="20"/>
          <w:szCs w:val="20"/>
        </w:rPr>
      </w:pPr>
    </w:p>
    <w:p w14:paraId="46ECA63B" w14:textId="77777777" w:rsidR="00836591" w:rsidRDefault="00836591" w:rsidP="00836591">
      <w:pPr>
        <w:autoSpaceDE w:val="0"/>
        <w:autoSpaceDN w:val="0"/>
        <w:adjustRightInd w:val="0"/>
        <w:ind w:left="1350" w:right="-167" w:hanging="990"/>
        <w:rPr>
          <w:rFonts w:ascii="Arial" w:hAnsi="Arial" w:cs="Arial"/>
          <w:sz w:val="20"/>
          <w:szCs w:val="20"/>
        </w:rPr>
      </w:pPr>
      <w:r w:rsidRPr="00D82D1C">
        <w:rPr>
          <w:rFonts w:ascii="Arial" w:hAnsi="Arial" w:cs="Arial"/>
          <w:sz w:val="20"/>
          <w:szCs w:val="20"/>
        </w:rPr>
        <w:t xml:space="preserve">Cat (I) </w:t>
      </w:r>
      <w:r w:rsidRPr="00D82D1C">
        <w:rPr>
          <w:rFonts w:ascii="Arial" w:hAnsi="Arial" w:cs="Arial"/>
          <w:sz w:val="20"/>
          <w:szCs w:val="20"/>
        </w:rPr>
        <w:tab/>
        <w:t>E-waste (e.g., electronic cards, gadgets, instruments, equipment, computers, printer cartridges, etc.)</w:t>
      </w:r>
    </w:p>
    <w:p w14:paraId="68592C18" w14:textId="77777777" w:rsidR="00836591" w:rsidRDefault="00836591" w:rsidP="00836591">
      <w:pPr>
        <w:autoSpaceDE w:val="0"/>
        <w:autoSpaceDN w:val="0"/>
        <w:adjustRightInd w:val="0"/>
        <w:ind w:left="1350" w:right="-167" w:hanging="990"/>
        <w:rPr>
          <w:rFonts w:ascii="Arial" w:hAnsi="Arial" w:cs="Arial"/>
          <w:sz w:val="20"/>
          <w:szCs w:val="20"/>
        </w:rPr>
      </w:pPr>
    </w:p>
    <w:p w14:paraId="0247425E" w14:textId="7FB1F035" w:rsidR="00836591" w:rsidRPr="00836591" w:rsidRDefault="00836591" w:rsidP="00836591">
      <w:pPr>
        <w:autoSpaceDE w:val="0"/>
        <w:autoSpaceDN w:val="0"/>
        <w:adjustRightInd w:val="0"/>
        <w:ind w:left="1350" w:right="-167" w:hanging="990"/>
        <w:rPr>
          <w:rFonts w:ascii="Arial" w:hAnsi="Arial" w:cs="Arial"/>
          <w:sz w:val="20"/>
          <w:szCs w:val="20"/>
        </w:rPr>
      </w:pPr>
      <w:r w:rsidRPr="00D82D1C">
        <w:rPr>
          <w:rFonts w:ascii="Arial" w:hAnsi="Arial" w:cs="Arial"/>
          <w:b/>
          <w:bCs/>
          <w:sz w:val="20"/>
          <w:szCs w:val="20"/>
        </w:rPr>
        <w:t>PART I</w:t>
      </w:r>
      <w:r>
        <w:rPr>
          <w:rFonts w:ascii="Arial" w:hAnsi="Arial" w:cs="Arial"/>
          <w:b/>
          <w:bCs/>
          <w:sz w:val="20"/>
          <w:szCs w:val="20"/>
        </w:rPr>
        <w:t>I</w:t>
      </w:r>
    </w:p>
    <w:p w14:paraId="02C9BCBC" w14:textId="01B6F361" w:rsidR="00836591" w:rsidRDefault="00836591" w:rsidP="00836591">
      <w:pPr>
        <w:ind w:left="426"/>
        <w:jc w:val="both"/>
        <w:rPr>
          <w:rFonts w:ascii="Arial" w:hAnsi="Arial" w:cs="Arial"/>
          <w:b/>
          <w:bCs/>
          <w:sz w:val="20"/>
          <w:szCs w:val="20"/>
        </w:rPr>
      </w:pPr>
    </w:p>
    <w:p w14:paraId="3F8D2B69" w14:textId="77777777" w:rsidR="00836591" w:rsidRDefault="00836591" w:rsidP="00836591">
      <w:pPr>
        <w:autoSpaceDE w:val="0"/>
        <w:autoSpaceDN w:val="0"/>
        <w:adjustRightInd w:val="0"/>
        <w:ind w:left="1350" w:right="-167" w:hanging="990"/>
        <w:rPr>
          <w:rFonts w:ascii="Arial" w:hAnsi="Arial" w:cs="Arial"/>
          <w:sz w:val="20"/>
          <w:szCs w:val="20"/>
        </w:rPr>
      </w:pPr>
      <w:r w:rsidRPr="00D82D1C">
        <w:rPr>
          <w:rFonts w:ascii="Arial" w:hAnsi="Arial" w:cs="Arial"/>
          <w:sz w:val="20"/>
          <w:szCs w:val="20"/>
        </w:rPr>
        <w:t xml:space="preserve">Cat (J) </w:t>
      </w:r>
      <w:r w:rsidRPr="00D82D1C">
        <w:rPr>
          <w:rFonts w:ascii="Arial" w:hAnsi="Arial" w:cs="Arial"/>
          <w:sz w:val="20"/>
          <w:szCs w:val="20"/>
        </w:rPr>
        <w:tab/>
        <w:t>Cargo Residues (non-HME)</w:t>
      </w:r>
    </w:p>
    <w:p w14:paraId="4012F8BB" w14:textId="77777777" w:rsidR="00836591" w:rsidRDefault="00836591" w:rsidP="00836591">
      <w:pPr>
        <w:autoSpaceDE w:val="0"/>
        <w:autoSpaceDN w:val="0"/>
        <w:adjustRightInd w:val="0"/>
        <w:ind w:left="1350" w:right="-167" w:hanging="990"/>
        <w:rPr>
          <w:rFonts w:ascii="Arial" w:hAnsi="Arial" w:cs="Arial"/>
          <w:sz w:val="20"/>
          <w:szCs w:val="20"/>
        </w:rPr>
      </w:pPr>
    </w:p>
    <w:p w14:paraId="15D88562" w14:textId="5ABA81D0" w:rsidR="00836591" w:rsidRPr="00D82D1C" w:rsidRDefault="00836591" w:rsidP="00836591">
      <w:pPr>
        <w:autoSpaceDE w:val="0"/>
        <w:autoSpaceDN w:val="0"/>
        <w:adjustRightInd w:val="0"/>
        <w:ind w:left="1350" w:right="-167" w:hanging="990"/>
        <w:rPr>
          <w:rFonts w:ascii="Arial" w:hAnsi="Arial" w:cs="Arial"/>
          <w:sz w:val="20"/>
          <w:szCs w:val="20"/>
        </w:rPr>
      </w:pPr>
      <w:r w:rsidRPr="00D82D1C">
        <w:rPr>
          <w:rFonts w:ascii="Arial" w:hAnsi="Arial" w:cs="Arial"/>
          <w:sz w:val="20"/>
          <w:szCs w:val="20"/>
        </w:rPr>
        <w:t>Cat (</w:t>
      </w:r>
      <w:r>
        <w:rPr>
          <w:rFonts w:ascii="Arial" w:hAnsi="Arial" w:cs="Arial"/>
          <w:sz w:val="20"/>
          <w:szCs w:val="20"/>
        </w:rPr>
        <w:t>K</w:t>
      </w:r>
      <w:r w:rsidRPr="00D82D1C">
        <w:rPr>
          <w:rFonts w:ascii="Arial" w:hAnsi="Arial" w:cs="Arial"/>
          <w:sz w:val="20"/>
          <w:szCs w:val="20"/>
        </w:rPr>
        <w:t xml:space="preserve">) </w:t>
      </w:r>
      <w:r w:rsidRPr="00D82D1C">
        <w:rPr>
          <w:rFonts w:ascii="Arial" w:hAnsi="Arial" w:cs="Arial"/>
          <w:sz w:val="20"/>
          <w:szCs w:val="20"/>
        </w:rPr>
        <w:tab/>
        <w:t>Cargo Residues (HME)</w:t>
      </w:r>
    </w:p>
    <w:p w14:paraId="5CB0B61C" w14:textId="54183191" w:rsidR="00836591" w:rsidRDefault="00836591" w:rsidP="00836591">
      <w:pPr>
        <w:autoSpaceDE w:val="0"/>
        <w:autoSpaceDN w:val="0"/>
        <w:adjustRightInd w:val="0"/>
        <w:ind w:left="1350" w:right="-167" w:hanging="990"/>
        <w:rPr>
          <w:rFonts w:ascii="Arial" w:hAnsi="Arial" w:cs="Arial"/>
          <w:b/>
          <w:color w:val="000000"/>
          <w:sz w:val="20"/>
          <w:szCs w:val="20"/>
          <w:lang w:val="en-SG" w:eastAsia="en-SG"/>
        </w:rPr>
      </w:pPr>
    </w:p>
    <w:p w14:paraId="3D69DD9F" w14:textId="77777777" w:rsidR="00836591" w:rsidRPr="00836591" w:rsidRDefault="005D743B" w:rsidP="00836591">
      <w:pPr>
        <w:numPr>
          <w:ilvl w:val="0"/>
          <w:numId w:val="26"/>
        </w:numPr>
        <w:autoSpaceDE w:val="0"/>
        <w:autoSpaceDN w:val="0"/>
        <w:adjustRightInd w:val="0"/>
        <w:ind w:right="-167"/>
        <w:rPr>
          <w:rFonts w:ascii="Arial" w:hAnsi="Arial" w:cs="Arial"/>
          <w:b/>
          <w:color w:val="000000"/>
          <w:sz w:val="20"/>
          <w:szCs w:val="20"/>
          <w:lang w:val="en-SG" w:eastAsia="en-SG"/>
        </w:rPr>
      </w:pPr>
      <w:r w:rsidRPr="00836591">
        <w:rPr>
          <w:rFonts w:ascii="Arial" w:hAnsi="Arial" w:cs="Arial"/>
          <w:b/>
          <w:iCs/>
          <w:color w:val="000000"/>
          <w:sz w:val="20"/>
          <w:szCs w:val="20"/>
          <w:lang w:val="en-SG" w:eastAsia="en-SG"/>
        </w:rPr>
        <w:t xml:space="preserve">Entries in the Garbage Record Book </w:t>
      </w:r>
    </w:p>
    <w:p w14:paraId="2ABD1705" w14:textId="77777777" w:rsidR="00836591" w:rsidRPr="00836591" w:rsidRDefault="00836591" w:rsidP="00836591">
      <w:pPr>
        <w:autoSpaceDE w:val="0"/>
        <w:autoSpaceDN w:val="0"/>
        <w:adjustRightInd w:val="0"/>
        <w:ind w:left="360" w:right="-167"/>
        <w:rPr>
          <w:rFonts w:ascii="Arial" w:hAnsi="Arial" w:cs="Arial"/>
          <w:b/>
          <w:color w:val="000000"/>
          <w:sz w:val="20"/>
          <w:szCs w:val="20"/>
          <w:lang w:val="en-SG" w:eastAsia="en-SG"/>
        </w:rPr>
      </w:pPr>
    </w:p>
    <w:p w14:paraId="75F66A58" w14:textId="2167EB5D" w:rsidR="00836591" w:rsidRPr="00836591" w:rsidRDefault="00836591" w:rsidP="00836591">
      <w:pPr>
        <w:autoSpaceDE w:val="0"/>
        <w:autoSpaceDN w:val="0"/>
        <w:adjustRightInd w:val="0"/>
        <w:ind w:left="360" w:right="-167"/>
        <w:rPr>
          <w:rFonts w:ascii="Arial" w:hAnsi="Arial" w:cs="Arial"/>
          <w:b/>
          <w:color w:val="000000"/>
          <w:sz w:val="20"/>
          <w:szCs w:val="20"/>
          <w:lang w:val="en-SG" w:eastAsia="en-SG"/>
        </w:rPr>
      </w:pPr>
      <w:r w:rsidRPr="00836591">
        <w:rPr>
          <w:rFonts w:ascii="Arial" w:hAnsi="Arial" w:cs="Arial"/>
          <w:sz w:val="20"/>
          <w:szCs w:val="20"/>
        </w:rPr>
        <w:t>Entries in the Garbage Record Book shall be made on each of the following occasions:</w:t>
      </w:r>
    </w:p>
    <w:p w14:paraId="095A9A59" w14:textId="2E29875E" w:rsidR="00836591" w:rsidRDefault="00836591" w:rsidP="00836591">
      <w:pPr>
        <w:pStyle w:val="ListParagraph"/>
        <w:spacing w:after="0" w:line="240" w:lineRule="auto"/>
        <w:ind w:left="861"/>
        <w:jc w:val="both"/>
        <w:rPr>
          <w:rFonts w:ascii="Arial" w:hAnsi="Arial" w:cs="Arial"/>
          <w:sz w:val="20"/>
          <w:szCs w:val="20"/>
        </w:rPr>
      </w:pPr>
    </w:p>
    <w:p w14:paraId="21103A22" w14:textId="119405BD" w:rsidR="00836591" w:rsidRPr="00836591" w:rsidRDefault="00836591" w:rsidP="00836591">
      <w:pPr>
        <w:numPr>
          <w:ilvl w:val="1"/>
          <w:numId w:val="26"/>
        </w:numPr>
        <w:tabs>
          <w:tab w:val="left" w:pos="900"/>
        </w:tabs>
        <w:autoSpaceDE w:val="0"/>
        <w:autoSpaceDN w:val="0"/>
        <w:adjustRightInd w:val="0"/>
        <w:ind w:left="900" w:right="-167" w:hanging="540"/>
        <w:rPr>
          <w:rFonts w:ascii="Arial" w:hAnsi="Arial" w:cs="Arial"/>
          <w:b/>
          <w:color w:val="000000"/>
          <w:sz w:val="20"/>
          <w:szCs w:val="20"/>
          <w:lang w:val="en-SG" w:eastAsia="en-SG"/>
        </w:rPr>
      </w:pPr>
      <w:r w:rsidRPr="00836591">
        <w:rPr>
          <w:rFonts w:ascii="Arial" w:hAnsi="Arial" w:cs="Arial"/>
          <w:sz w:val="20"/>
          <w:szCs w:val="20"/>
        </w:rPr>
        <w:t>When garbage is discharged to a reception facility ashore or to other ships:</w:t>
      </w:r>
    </w:p>
    <w:p w14:paraId="76ACE8AB" w14:textId="77777777" w:rsidR="00836591" w:rsidRPr="00836591" w:rsidRDefault="00836591" w:rsidP="00836591">
      <w:pPr>
        <w:tabs>
          <w:tab w:val="left" w:pos="900"/>
        </w:tabs>
        <w:autoSpaceDE w:val="0"/>
        <w:autoSpaceDN w:val="0"/>
        <w:adjustRightInd w:val="0"/>
        <w:ind w:left="900" w:right="-167"/>
        <w:rPr>
          <w:rFonts w:ascii="Arial" w:hAnsi="Arial" w:cs="Arial"/>
          <w:b/>
          <w:color w:val="000000"/>
          <w:sz w:val="20"/>
          <w:szCs w:val="20"/>
          <w:lang w:val="en-SG" w:eastAsia="en-SG"/>
        </w:rPr>
      </w:pPr>
    </w:p>
    <w:p w14:paraId="754BE23A"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Date and time of discharge</w:t>
      </w:r>
    </w:p>
    <w:p w14:paraId="25132126"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Port or facility, or name of ship</w:t>
      </w:r>
    </w:p>
    <w:p w14:paraId="56AE0A54"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Category of garbage discharged</w:t>
      </w:r>
    </w:p>
    <w:p w14:paraId="2FCC5C0F"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 xml:space="preserve">Estimated amount discharged for each category in cubic </w:t>
      </w:r>
      <w:proofErr w:type="spellStart"/>
      <w:r w:rsidRPr="00836591">
        <w:rPr>
          <w:rFonts w:ascii="Arial" w:hAnsi="Arial" w:cs="Arial"/>
          <w:sz w:val="20"/>
          <w:szCs w:val="20"/>
        </w:rPr>
        <w:t>metres</w:t>
      </w:r>
      <w:proofErr w:type="spellEnd"/>
    </w:p>
    <w:p w14:paraId="2CBBA9C8"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Signature of the officer in charge of the operation</w:t>
      </w:r>
    </w:p>
    <w:p w14:paraId="6D49645F" w14:textId="77777777" w:rsidR="00836591" w:rsidRDefault="00836591" w:rsidP="00836591">
      <w:pPr>
        <w:tabs>
          <w:tab w:val="left" w:pos="1620"/>
        </w:tabs>
        <w:autoSpaceDE w:val="0"/>
        <w:autoSpaceDN w:val="0"/>
        <w:adjustRightInd w:val="0"/>
        <w:ind w:left="900" w:right="-167"/>
        <w:rPr>
          <w:rFonts w:ascii="Arial" w:hAnsi="Arial" w:cs="Arial"/>
          <w:sz w:val="20"/>
          <w:szCs w:val="20"/>
        </w:rPr>
      </w:pPr>
    </w:p>
    <w:p w14:paraId="72170792" w14:textId="033A43D8" w:rsidR="00836591" w:rsidRPr="00836591" w:rsidRDefault="00836591" w:rsidP="00836591">
      <w:pPr>
        <w:tabs>
          <w:tab w:val="left" w:pos="1620"/>
        </w:tabs>
        <w:autoSpaceDE w:val="0"/>
        <w:autoSpaceDN w:val="0"/>
        <w:adjustRightInd w:val="0"/>
        <w:ind w:left="900" w:right="-167"/>
        <w:rPr>
          <w:rFonts w:ascii="Arial" w:hAnsi="Arial" w:cs="Arial"/>
          <w:b/>
          <w:color w:val="000000"/>
          <w:sz w:val="20"/>
          <w:szCs w:val="20"/>
          <w:lang w:val="en-SG" w:eastAsia="en-SG"/>
        </w:rPr>
      </w:pPr>
      <w:r w:rsidRPr="00836591">
        <w:rPr>
          <w:rFonts w:ascii="Arial" w:hAnsi="Arial" w:cs="Arial"/>
          <w:sz w:val="20"/>
          <w:szCs w:val="20"/>
        </w:rPr>
        <w:t>Ship's masters should obtain from the reception facility operator, including barges and trucks, a receipt or certificate specifying the estimated garbage amount transferred. The receipts or certificates must be kept together with the GRB.</w:t>
      </w:r>
    </w:p>
    <w:p w14:paraId="788A6FC3" w14:textId="4DC56CB0" w:rsidR="00836591" w:rsidRDefault="00836591" w:rsidP="00836591">
      <w:pPr>
        <w:pStyle w:val="ListParagraph"/>
        <w:spacing w:after="0" w:line="240" w:lineRule="auto"/>
        <w:ind w:left="426"/>
        <w:jc w:val="both"/>
        <w:rPr>
          <w:rFonts w:ascii="Times New Roman" w:hAnsi="Times New Roman"/>
          <w:sz w:val="18"/>
          <w:szCs w:val="18"/>
        </w:rPr>
      </w:pPr>
    </w:p>
    <w:p w14:paraId="3A1E1CA6" w14:textId="77777777" w:rsidR="00836591" w:rsidRPr="00836591" w:rsidRDefault="00836591" w:rsidP="00836591">
      <w:pPr>
        <w:numPr>
          <w:ilvl w:val="1"/>
          <w:numId w:val="26"/>
        </w:numPr>
        <w:tabs>
          <w:tab w:val="left" w:pos="900"/>
        </w:tabs>
        <w:autoSpaceDE w:val="0"/>
        <w:autoSpaceDN w:val="0"/>
        <w:adjustRightInd w:val="0"/>
        <w:ind w:left="900" w:right="-167" w:hanging="540"/>
        <w:rPr>
          <w:rFonts w:ascii="Arial" w:hAnsi="Arial" w:cs="Arial"/>
          <w:b/>
          <w:color w:val="000000"/>
          <w:sz w:val="20"/>
          <w:szCs w:val="20"/>
          <w:lang w:val="en-SG" w:eastAsia="en-SG"/>
        </w:rPr>
      </w:pPr>
      <w:r w:rsidRPr="00836591">
        <w:rPr>
          <w:rFonts w:ascii="Arial" w:hAnsi="Arial" w:cs="Arial"/>
          <w:sz w:val="20"/>
          <w:szCs w:val="20"/>
        </w:rPr>
        <w:t>When garbage is incinerated:</w:t>
      </w:r>
    </w:p>
    <w:p w14:paraId="4A2D03DF" w14:textId="77777777" w:rsidR="00836591" w:rsidRPr="00836591" w:rsidRDefault="00836591" w:rsidP="00836591">
      <w:pPr>
        <w:tabs>
          <w:tab w:val="left" w:pos="900"/>
        </w:tabs>
        <w:autoSpaceDE w:val="0"/>
        <w:autoSpaceDN w:val="0"/>
        <w:adjustRightInd w:val="0"/>
        <w:ind w:left="900" w:right="-167"/>
        <w:rPr>
          <w:rFonts w:ascii="Arial" w:hAnsi="Arial" w:cs="Arial"/>
          <w:b/>
          <w:color w:val="000000"/>
          <w:sz w:val="20"/>
          <w:szCs w:val="20"/>
          <w:lang w:val="en-SG" w:eastAsia="en-SG"/>
        </w:rPr>
      </w:pPr>
    </w:p>
    <w:p w14:paraId="3DF75523"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Date and time of start and stop of incineration</w:t>
      </w:r>
    </w:p>
    <w:p w14:paraId="5B7BBEE7"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Position of the ship (latitude and longitude) at the start and stop of Incineration</w:t>
      </w:r>
    </w:p>
    <w:p w14:paraId="5AE16149"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Categories of garbage incinerated</w:t>
      </w:r>
    </w:p>
    <w:p w14:paraId="2473D848" w14:textId="77777777"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 xml:space="preserve">Estimated amount incinerated in cubic </w:t>
      </w:r>
      <w:proofErr w:type="spellStart"/>
      <w:r w:rsidRPr="00836591">
        <w:rPr>
          <w:rFonts w:ascii="Arial" w:hAnsi="Arial" w:cs="Arial"/>
          <w:sz w:val="20"/>
          <w:szCs w:val="20"/>
        </w:rPr>
        <w:t>metres</w:t>
      </w:r>
      <w:proofErr w:type="spellEnd"/>
    </w:p>
    <w:p w14:paraId="6B505E3E" w14:textId="6A323DA5" w:rsidR="00836591" w:rsidRPr="00836591" w:rsidRDefault="00836591" w:rsidP="00836591">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36591">
        <w:rPr>
          <w:rFonts w:ascii="Arial" w:hAnsi="Arial" w:cs="Arial"/>
          <w:sz w:val="20"/>
          <w:szCs w:val="20"/>
        </w:rPr>
        <w:t>Signature of the officer in charge of the operation</w:t>
      </w:r>
    </w:p>
    <w:p w14:paraId="053C553B" w14:textId="3F3D3BC7" w:rsidR="00836591" w:rsidRDefault="00836591" w:rsidP="00836591">
      <w:pPr>
        <w:pStyle w:val="ListParagraph"/>
        <w:spacing w:after="0" w:line="240" w:lineRule="auto"/>
        <w:ind w:left="426"/>
        <w:jc w:val="both"/>
        <w:rPr>
          <w:rFonts w:ascii="Arial" w:hAnsi="Arial" w:cs="Arial"/>
          <w:b/>
          <w:sz w:val="20"/>
        </w:rPr>
      </w:pPr>
    </w:p>
    <w:p w14:paraId="1B2FCB6C" w14:textId="77777777" w:rsidR="008F521D" w:rsidRPr="008F521D" w:rsidRDefault="00836591" w:rsidP="008F521D">
      <w:pPr>
        <w:numPr>
          <w:ilvl w:val="1"/>
          <w:numId w:val="26"/>
        </w:numPr>
        <w:tabs>
          <w:tab w:val="left" w:pos="900"/>
        </w:tabs>
        <w:autoSpaceDE w:val="0"/>
        <w:autoSpaceDN w:val="0"/>
        <w:adjustRightInd w:val="0"/>
        <w:ind w:left="900" w:right="-167" w:hanging="540"/>
        <w:rPr>
          <w:rFonts w:ascii="Arial" w:hAnsi="Arial" w:cs="Arial"/>
          <w:b/>
          <w:color w:val="000000"/>
          <w:sz w:val="20"/>
          <w:szCs w:val="20"/>
          <w:lang w:val="en-SG" w:eastAsia="en-SG"/>
        </w:rPr>
      </w:pPr>
      <w:r w:rsidRPr="00836591">
        <w:rPr>
          <w:rFonts w:ascii="Arial" w:hAnsi="Arial" w:cs="Arial"/>
          <w:sz w:val="20"/>
          <w:szCs w:val="20"/>
        </w:rPr>
        <w:t xml:space="preserve">When garbage is discharged into the sea in accordance with MAPROL Reg </w:t>
      </w:r>
      <w:r w:rsidR="008F521D">
        <w:rPr>
          <w:rFonts w:ascii="Arial" w:hAnsi="Arial" w:cs="Arial"/>
          <w:sz w:val="20"/>
          <w:szCs w:val="20"/>
        </w:rPr>
        <w:t>V/</w:t>
      </w:r>
      <w:r w:rsidRPr="00836591">
        <w:rPr>
          <w:rFonts w:ascii="Arial" w:hAnsi="Arial" w:cs="Arial"/>
          <w:sz w:val="20"/>
          <w:szCs w:val="20"/>
        </w:rPr>
        <w:t xml:space="preserve">4, </w:t>
      </w:r>
      <w:r w:rsidR="008F521D">
        <w:rPr>
          <w:rFonts w:ascii="Arial" w:hAnsi="Arial" w:cs="Arial"/>
          <w:sz w:val="20"/>
          <w:szCs w:val="20"/>
        </w:rPr>
        <w:t>V/</w:t>
      </w:r>
      <w:r w:rsidRPr="00836591">
        <w:rPr>
          <w:rFonts w:ascii="Arial" w:hAnsi="Arial" w:cs="Arial"/>
          <w:sz w:val="20"/>
          <w:szCs w:val="20"/>
        </w:rPr>
        <w:t xml:space="preserve">5 or </w:t>
      </w:r>
      <w:r w:rsidR="008F521D">
        <w:rPr>
          <w:rFonts w:ascii="Arial" w:hAnsi="Arial" w:cs="Arial"/>
          <w:sz w:val="20"/>
          <w:szCs w:val="20"/>
        </w:rPr>
        <w:t>V/</w:t>
      </w:r>
      <w:r w:rsidRPr="00836591">
        <w:rPr>
          <w:rFonts w:ascii="Arial" w:hAnsi="Arial" w:cs="Arial"/>
          <w:sz w:val="20"/>
          <w:szCs w:val="20"/>
        </w:rPr>
        <w:t>6 or Chapter 5 of Part II-A of the Polar Code:</w:t>
      </w:r>
    </w:p>
    <w:p w14:paraId="58633494" w14:textId="77777777" w:rsidR="008F521D" w:rsidRPr="008F521D" w:rsidRDefault="008F521D" w:rsidP="008F521D">
      <w:pPr>
        <w:tabs>
          <w:tab w:val="left" w:pos="900"/>
        </w:tabs>
        <w:autoSpaceDE w:val="0"/>
        <w:autoSpaceDN w:val="0"/>
        <w:adjustRightInd w:val="0"/>
        <w:ind w:left="900" w:right="-167"/>
        <w:rPr>
          <w:rFonts w:ascii="Arial" w:hAnsi="Arial" w:cs="Arial"/>
          <w:b/>
          <w:color w:val="000000"/>
          <w:sz w:val="20"/>
          <w:szCs w:val="20"/>
          <w:lang w:val="en-SG" w:eastAsia="en-SG"/>
        </w:rPr>
      </w:pPr>
    </w:p>
    <w:p w14:paraId="17216D96"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Date and time of discharge</w:t>
      </w:r>
    </w:p>
    <w:p w14:paraId="1547EED5"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Position of the ship (latitude and longitude) - Note: for cargo residue discharges, include discharge start and stop positions</w:t>
      </w:r>
    </w:p>
    <w:p w14:paraId="003D54F4"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Category of garbage discharged</w:t>
      </w:r>
    </w:p>
    <w:p w14:paraId="3C617FE5"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 xml:space="preserve">Estimated amount discharged for each category in cubic </w:t>
      </w:r>
      <w:proofErr w:type="spellStart"/>
      <w:r w:rsidRPr="008F521D">
        <w:rPr>
          <w:rFonts w:ascii="Arial" w:hAnsi="Arial" w:cs="Arial"/>
          <w:sz w:val="20"/>
          <w:szCs w:val="20"/>
        </w:rPr>
        <w:t>metres</w:t>
      </w:r>
      <w:proofErr w:type="spellEnd"/>
    </w:p>
    <w:p w14:paraId="07779AA0" w14:textId="3790783D" w:rsidR="00836591"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Signature of the officer in charge of the operation.</w:t>
      </w:r>
    </w:p>
    <w:p w14:paraId="1273AF6A" w14:textId="210D4D21" w:rsidR="00836591" w:rsidRDefault="00836591" w:rsidP="00836591">
      <w:pPr>
        <w:pStyle w:val="ListParagraph"/>
        <w:spacing w:after="0" w:line="240" w:lineRule="auto"/>
        <w:ind w:left="426"/>
        <w:jc w:val="both"/>
        <w:rPr>
          <w:rFonts w:ascii="Arial" w:hAnsi="Arial" w:cs="Arial"/>
          <w:b/>
          <w:sz w:val="20"/>
        </w:rPr>
      </w:pPr>
    </w:p>
    <w:p w14:paraId="6478790B" w14:textId="1BB8D7BC" w:rsidR="008F521D" w:rsidRPr="008F521D" w:rsidRDefault="00836591" w:rsidP="008F521D">
      <w:pPr>
        <w:numPr>
          <w:ilvl w:val="1"/>
          <w:numId w:val="26"/>
        </w:numPr>
        <w:tabs>
          <w:tab w:val="left" w:pos="900"/>
        </w:tabs>
        <w:autoSpaceDE w:val="0"/>
        <w:autoSpaceDN w:val="0"/>
        <w:adjustRightInd w:val="0"/>
        <w:ind w:left="900" w:right="-167" w:hanging="540"/>
        <w:rPr>
          <w:rFonts w:ascii="Arial" w:hAnsi="Arial" w:cs="Arial"/>
          <w:b/>
          <w:color w:val="000000"/>
          <w:sz w:val="20"/>
          <w:szCs w:val="20"/>
          <w:lang w:val="en-SG" w:eastAsia="en-SG"/>
        </w:rPr>
      </w:pPr>
      <w:r w:rsidRPr="008F521D">
        <w:rPr>
          <w:rFonts w:ascii="Arial" w:hAnsi="Arial" w:cs="Arial"/>
          <w:sz w:val="20"/>
          <w:szCs w:val="20"/>
        </w:rPr>
        <w:t xml:space="preserve">Accidental or other exceptional discharges or loss of garbage into the sea, including in accordance with MARPOL </w:t>
      </w:r>
      <w:r w:rsidR="008F521D">
        <w:rPr>
          <w:rFonts w:ascii="Arial" w:hAnsi="Arial" w:cs="Arial"/>
          <w:sz w:val="20"/>
          <w:szCs w:val="20"/>
        </w:rPr>
        <w:t xml:space="preserve">Reg </w:t>
      </w:r>
      <w:r w:rsidRPr="008F521D">
        <w:rPr>
          <w:rFonts w:ascii="Arial" w:hAnsi="Arial" w:cs="Arial"/>
          <w:sz w:val="20"/>
          <w:szCs w:val="20"/>
        </w:rPr>
        <w:t>V</w:t>
      </w:r>
      <w:r w:rsidR="008F521D">
        <w:rPr>
          <w:rFonts w:ascii="Arial" w:hAnsi="Arial" w:cs="Arial"/>
          <w:sz w:val="20"/>
          <w:szCs w:val="20"/>
        </w:rPr>
        <w:t>/</w:t>
      </w:r>
      <w:r w:rsidRPr="008F521D">
        <w:rPr>
          <w:rFonts w:ascii="Arial" w:hAnsi="Arial" w:cs="Arial"/>
          <w:sz w:val="20"/>
          <w:szCs w:val="20"/>
        </w:rPr>
        <w:t>7:</w:t>
      </w:r>
    </w:p>
    <w:p w14:paraId="1D38FA7A" w14:textId="77777777" w:rsidR="008F521D" w:rsidRPr="008F521D" w:rsidRDefault="008F521D" w:rsidP="008F521D">
      <w:pPr>
        <w:tabs>
          <w:tab w:val="left" w:pos="900"/>
        </w:tabs>
        <w:autoSpaceDE w:val="0"/>
        <w:autoSpaceDN w:val="0"/>
        <w:adjustRightInd w:val="0"/>
        <w:ind w:left="900" w:right="-167"/>
        <w:rPr>
          <w:rFonts w:ascii="Arial" w:hAnsi="Arial" w:cs="Arial"/>
          <w:b/>
          <w:color w:val="000000"/>
          <w:sz w:val="20"/>
          <w:szCs w:val="20"/>
          <w:lang w:val="en-SG" w:eastAsia="en-SG"/>
        </w:rPr>
      </w:pPr>
    </w:p>
    <w:p w14:paraId="07CF7FC6"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Date and time of occurrence</w:t>
      </w:r>
    </w:p>
    <w:p w14:paraId="23D50911"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Port or position of the ship at the time of occurrence (latitude, longitude and water depth if known)</w:t>
      </w:r>
    </w:p>
    <w:p w14:paraId="110FCBE7"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Categories of garbage discharged or lost</w:t>
      </w:r>
    </w:p>
    <w:p w14:paraId="046DEE1C"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 xml:space="preserve">Estimated amount for each category in cubic </w:t>
      </w:r>
      <w:proofErr w:type="spellStart"/>
      <w:r w:rsidRPr="008F521D">
        <w:rPr>
          <w:rFonts w:ascii="Arial" w:hAnsi="Arial" w:cs="Arial"/>
          <w:sz w:val="20"/>
          <w:szCs w:val="20"/>
        </w:rPr>
        <w:t>metres</w:t>
      </w:r>
      <w:proofErr w:type="spellEnd"/>
    </w:p>
    <w:p w14:paraId="7C72442B" w14:textId="77777777" w:rsidR="008F521D"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The reason for the discharge or loss and general remarks.</w:t>
      </w:r>
    </w:p>
    <w:p w14:paraId="0CF87834" w14:textId="778D2285" w:rsidR="00836591" w:rsidRPr="008F521D" w:rsidRDefault="00836591" w:rsidP="008F521D">
      <w:pPr>
        <w:numPr>
          <w:ilvl w:val="2"/>
          <w:numId w:val="26"/>
        </w:numPr>
        <w:tabs>
          <w:tab w:val="left" w:pos="1620"/>
        </w:tabs>
        <w:autoSpaceDE w:val="0"/>
        <w:autoSpaceDN w:val="0"/>
        <w:adjustRightInd w:val="0"/>
        <w:ind w:left="1620" w:right="-167" w:hanging="720"/>
        <w:rPr>
          <w:rFonts w:ascii="Arial" w:hAnsi="Arial" w:cs="Arial"/>
          <w:b/>
          <w:color w:val="000000"/>
          <w:sz w:val="20"/>
          <w:szCs w:val="20"/>
          <w:lang w:val="en-SG" w:eastAsia="en-SG"/>
        </w:rPr>
      </w:pPr>
      <w:r w:rsidRPr="008F521D">
        <w:rPr>
          <w:rFonts w:ascii="Arial" w:hAnsi="Arial" w:cs="Arial"/>
          <w:sz w:val="20"/>
          <w:szCs w:val="20"/>
        </w:rPr>
        <w:t>Signature of the officer in charge of the operation.</w:t>
      </w:r>
    </w:p>
    <w:p w14:paraId="75A19288" w14:textId="6B3DBEC0" w:rsidR="005D743B" w:rsidRDefault="005D743B" w:rsidP="006B2CCD">
      <w:pPr>
        <w:autoSpaceDE w:val="0"/>
        <w:autoSpaceDN w:val="0"/>
        <w:adjustRightInd w:val="0"/>
        <w:ind w:left="600" w:right="-167"/>
        <w:jc w:val="both"/>
        <w:rPr>
          <w:rFonts w:ascii="Arial" w:hAnsi="Arial" w:cs="Arial"/>
          <w:b/>
          <w:color w:val="000000"/>
          <w:sz w:val="18"/>
          <w:szCs w:val="18"/>
          <w:lang w:val="en-SG" w:eastAsia="en-SG"/>
        </w:rPr>
      </w:pPr>
    </w:p>
    <w:p w14:paraId="0AA28D4E" w14:textId="6EA3F407" w:rsidR="008F521D" w:rsidRPr="008F521D" w:rsidRDefault="008F521D" w:rsidP="008F521D">
      <w:pPr>
        <w:numPr>
          <w:ilvl w:val="1"/>
          <w:numId w:val="26"/>
        </w:numPr>
        <w:tabs>
          <w:tab w:val="left" w:pos="900"/>
        </w:tabs>
        <w:autoSpaceDE w:val="0"/>
        <w:autoSpaceDN w:val="0"/>
        <w:adjustRightInd w:val="0"/>
        <w:ind w:left="900" w:right="-167" w:hanging="540"/>
        <w:rPr>
          <w:rFonts w:ascii="Arial" w:hAnsi="Arial" w:cs="Arial"/>
          <w:b/>
          <w:color w:val="000000"/>
          <w:sz w:val="20"/>
          <w:szCs w:val="20"/>
          <w:lang w:val="en-SG" w:eastAsia="en-SG"/>
        </w:rPr>
      </w:pPr>
      <w:r>
        <w:rPr>
          <w:rFonts w:ascii="Arial" w:hAnsi="Arial" w:cs="Arial"/>
          <w:sz w:val="20"/>
          <w:szCs w:val="20"/>
        </w:rPr>
        <w:br w:type="page"/>
      </w:r>
      <w:r w:rsidRPr="008F521D">
        <w:rPr>
          <w:rFonts w:ascii="Arial" w:hAnsi="Arial" w:cs="Arial"/>
          <w:sz w:val="20"/>
          <w:szCs w:val="20"/>
        </w:rPr>
        <w:lastRenderedPageBreak/>
        <w:t>Amount of garbage</w:t>
      </w:r>
    </w:p>
    <w:p w14:paraId="20E0E452" w14:textId="77777777" w:rsidR="008F521D" w:rsidRPr="008F521D" w:rsidRDefault="008F521D" w:rsidP="008F521D">
      <w:pPr>
        <w:tabs>
          <w:tab w:val="left" w:pos="900"/>
        </w:tabs>
        <w:autoSpaceDE w:val="0"/>
        <w:autoSpaceDN w:val="0"/>
        <w:adjustRightInd w:val="0"/>
        <w:ind w:left="900" w:right="-167"/>
        <w:rPr>
          <w:rFonts w:ascii="Arial" w:hAnsi="Arial" w:cs="Arial"/>
          <w:b/>
          <w:color w:val="000000"/>
          <w:sz w:val="20"/>
          <w:szCs w:val="20"/>
          <w:lang w:val="en-SG" w:eastAsia="en-SG"/>
        </w:rPr>
      </w:pPr>
    </w:p>
    <w:p w14:paraId="13A20E81" w14:textId="717A767F" w:rsidR="008F521D" w:rsidRDefault="008F521D" w:rsidP="008F521D">
      <w:pPr>
        <w:tabs>
          <w:tab w:val="left" w:pos="900"/>
        </w:tabs>
        <w:autoSpaceDE w:val="0"/>
        <w:autoSpaceDN w:val="0"/>
        <w:adjustRightInd w:val="0"/>
        <w:ind w:left="900" w:right="-167"/>
        <w:jc w:val="both"/>
        <w:rPr>
          <w:rFonts w:ascii="Arial" w:hAnsi="Arial" w:cs="Arial"/>
          <w:sz w:val="20"/>
          <w:szCs w:val="20"/>
        </w:rPr>
      </w:pPr>
      <w:r w:rsidRPr="008F521D">
        <w:rPr>
          <w:rFonts w:ascii="Arial" w:hAnsi="Arial" w:cs="Arial"/>
          <w:sz w:val="20"/>
          <w:szCs w:val="20"/>
        </w:rPr>
        <w:t>The amount of garbage on board should be estimated in cubic metres, if possible separately according to category. The Garbage Record Book contains many references to estimated amount of garbage. It is recognized that the accuracy of estimating amounts of garbage is left to interpretation. Volume estimates will differ before and after processing. Some processing procedures may not allow for a usable estimate of volume, e.g. the continuous processing of food waste. Such factors should be taken into consideration when making and interpreting entries made in a record.</w:t>
      </w:r>
    </w:p>
    <w:p w14:paraId="0220CC7E" w14:textId="77777777" w:rsidR="008F521D" w:rsidRDefault="008F521D" w:rsidP="008F521D">
      <w:pPr>
        <w:tabs>
          <w:tab w:val="left" w:pos="900"/>
        </w:tabs>
        <w:autoSpaceDE w:val="0"/>
        <w:autoSpaceDN w:val="0"/>
        <w:adjustRightInd w:val="0"/>
        <w:ind w:left="900" w:right="-167"/>
        <w:jc w:val="both"/>
        <w:rPr>
          <w:rFonts w:ascii="Arial" w:hAnsi="Arial" w:cs="Arial"/>
          <w:sz w:val="20"/>
          <w:szCs w:val="20"/>
        </w:rPr>
      </w:pPr>
    </w:p>
    <w:p w14:paraId="526D21FA" w14:textId="45B6DF51" w:rsidR="008F521D" w:rsidRPr="008F521D" w:rsidRDefault="008F521D" w:rsidP="008F521D">
      <w:pPr>
        <w:tabs>
          <w:tab w:val="left" w:pos="900"/>
        </w:tabs>
        <w:autoSpaceDE w:val="0"/>
        <w:autoSpaceDN w:val="0"/>
        <w:adjustRightInd w:val="0"/>
        <w:ind w:left="900" w:right="-167"/>
        <w:jc w:val="both"/>
        <w:rPr>
          <w:rFonts w:ascii="Arial" w:hAnsi="Arial" w:cs="Arial"/>
          <w:sz w:val="18"/>
          <w:szCs w:val="18"/>
          <w:lang w:val="en-SG" w:eastAsia="en-SG"/>
        </w:rPr>
        <w:sectPr w:rsidR="008F521D" w:rsidRPr="008F521D" w:rsidSect="002B7028">
          <w:headerReference w:type="default" r:id="rId10"/>
          <w:footerReference w:type="even" r:id="rId11"/>
          <w:footerReference w:type="default" r:id="rId12"/>
          <w:headerReference w:type="first" r:id="rId13"/>
          <w:footerReference w:type="first" r:id="rId14"/>
          <w:pgSz w:w="11909" w:h="16834" w:code="9"/>
          <w:pgMar w:top="965" w:right="965" w:bottom="907" w:left="965" w:header="720" w:footer="288" w:gutter="0"/>
          <w:pgNumType w:fmt="numberInDash" w:start="1"/>
          <w:cols w:space="720"/>
          <w:titlePg/>
          <w:docGrid w:linePitch="360"/>
        </w:sectPr>
      </w:pPr>
    </w:p>
    <w:p w14:paraId="3FBD559A" w14:textId="77777777" w:rsidR="00E41557" w:rsidRPr="00603A18" w:rsidRDefault="001F2125" w:rsidP="00CD7209">
      <w:pPr>
        <w:jc w:val="center"/>
        <w:rPr>
          <w:rFonts w:ascii="Arial" w:hAnsi="Arial" w:cs="Arial"/>
          <w:b/>
          <w:sz w:val="18"/>
          <w:szCs w:val="18"/>
          <w:u w:val="single"/>
          <w:lang w:val="en-SG" w:eastAsia="en-SG"/>
        </w:rPr>
      </w:pPr>
      <w:r>
        <w:rPr>
          <w:rFonts w:ascii="Arial" w:hAnsi="Arial" w:cs="Arial"/>
          <w:b/>
          <w:sz w:val="18"/>
          <w:szCs w:val="18"/>
          <w:u w:val="single"/>
          <w:lang w:val="en-SG" w:eastAsia="en-SG"/>
        </w:rPr>
        <w:lastRenderedPageBreak/>
        <w:t>RECORD OF GARBAGE DISCHARGES</w:t>
      </w:r>
    </w:p>
    <w:p w14:paraId="5D89D05B" w14:textId="6D2F8820" w:rsidR="00CD7209" w:rsidRDefault="00CD7209" w:rsidP="00CD7209">
      <w:pPr>
        <w:jc w:val="center"/>
        <w:rPr>
          <w:rFonts w:ascii="Arial" w:hAnsi="Arial" w:cs="Arial"/>
          <w:b/>
          <w:sz w:val="18"/>
          <w:szCs w:val="18"/>
          <w:u w:val="single"/>
          <w:lang w:val="en-SG" w:eastAsia="en-SG"/>
        </w:rPr>
      </w:pPr>
    </w:p>
    <w:p w14:paraId="776A118D" w14:textId="77777777" w:rsidR="008F521D" w:rsidRPr="001A0B36" w:rsidRDefault="008F521D" w:rsidP="008F521D">
      <w:pPr>
        <w:jc w:val="center"/>
        <w:rPr>
          <w:rFonts w:ascii="Arial" w:hAnsi="Arial" w:cs="Arial"/>
          <w:b/>
          <w:bCs/>
          <w:sz w:val="20"/>
          <w:szCs w:val="20"/>
        </w:rPr>
      </w:pPr>
      <w:r w:rsidRPr="001A0B36">
        <w:rPr>
          <w:rFonts w:ascii="Arial" w:hAnsi="Arial" w:cs="Arial"/>
          <w:b/>
          <w:bCs/>
          <w:sz w:val="20"/>
          <w:szCs w:val="20"/>
        </w:rPr>
        <w:t>PART I</w:t>
      </w:r>
    </w:p>
    <w:p w14:paraId="3B303F37" w14:textId="5E2EB3C4" w:rsidR="008F521D" w:rsidRDefault="008F521D" w:rsidP="008F521D">
      <w:pPr>
        <w:jc w:val="center"/>
        <w:rPr>
          <w:rFonts w:ascii="Arial" w:hAnsi="Arial" w:cs="Arial"/>
          <w:sz w:val="18"/>
          <w:szCs w:val="18"/>
        </w:rPr>
      </w:pPr>
      <w:r>
        <w:rPr>
          <w:rFonts w:ascii="Arial" w:hAnsi="Arial" w:cs="Arial"/>
          <w:sz w:val="18"/>
          <w:szCs w:val="18"/>
        </w:rPr>
        <w:t>For all garbage other than cargo residues as defined in MARPOL Reg</w:t>
      </w:r>
      <w:r w:rsidR="002B7028">
        <w:rPr>
          <w:rFonts w:ascii="Arial" w:hAnsi="Arial" w:cs="Arial"/>
          <w:sz w:val="18"/>
          <w:szCs w:val="18"/>
        </w:rPr>
        <w:t xml:space="preserve"> V/</w:t>
      </w:r>
      <w:r>
        <w:rPr>
          <w:rFonts w:ascii="Arial" w:hAnsi="Arial" w:cs="Arial"/>
          <w:sz w:val="18"/>
          <w:szCs w:val="18"/>
        </w:rPr>
        <w:t>1.2 – All Ships</w:t>
      </w:r>
    </w:p>
    <w:p w14:paraId="41BFD563" w14:textId="2E98E907" w:rsidR="008F521D" w:rsidRDefault="008F521D" w:rsidP="00CD7209">
      <w:pPr>
        <w:jc w:val="center"/>
        <w:rPr>
          <w:rFonts w:ascii="Arial" w:hAnsi="Arial" w:cs="Arial"/>
          <w:b/>
          <w:sz w:val="18"/>
          <w:szCs w:val="18"/>
          <w:u w:val="single"/>
          <w:lang w:val="en-SG" w:eastAsia="en-SG"/>
        </w:rPr>
      </w:pPr>
    </w:p>
    <w:tbl>
      <w:tblPr>
        <w:tblStyle w:val="TableGrid"/>
        <w:tblW w:w="0" w:type="auto"/>
        <w:tblLook w:val="04A0" w:firstRow="1" w:lastRow="0" w:firstColumn="1" w:lastColumn="0" w:noHBand="0" w:noVBand="1"/>
      </w:tblPr>
      <w:tblGrid>
        <w:gridCol w:w="5042"/>
        <w:gridCol w:w="5043"/>
        <w:gridCol w:w="5043"/>
      </w:tblGrid>
      <w:tr w:rsidR="008F521D" w14:paraId="6B5ACB98" w14:textId="77777777" w:rsidTr="00812968">
        <w:tc>
          <w:tcPr>
            <w:tcW w:w="5042" w:type="dxa"/>
          </w:tcPr>
          <w:p w14:paraId="4CBF8A0C" w14:textId="77777777" w:rsidR="008F521D" w:rsidRDefault="008F521D" w:rsidP="00812968">
            <w:pPr>
              <w:jc w:val="center"/>
              <w:rPr>
                <w:rFonts w:ascii="Arial" w:hAnsi="Arial" w:cs="Arial"/>
                <w:sz w:val="18"/>
                <w:szCs w:val="18"/>
              </w:rPr>
            </w:pPr>
            <w:r w:rsidRPr="003315F1">
              <w:rPr>
                <w:rFonts w:ascii="Arial" w:hAnsi="Arial" w:cs="Arial"/>
                <w:b/>
                <w:sz w:val="20"/>
                <w:szCs w:val="20"/>
              </w:rPr>
              <w:t>Name of Vessel</w:t>
            </w:r>
          </w:p>
        </w:tc>
        <w:tc>
          <w:tcPr>
            <w:tcW w:w="5043" w:type="dxa"/>
          </w:tcPr>
          <w:p w14:paraId="6B1FBC22" w14:textId="77777777" w:rsidR="008F521D" w:rsidRDefault="008F521D" w:rsidP="00812968">
            <w:pPr>
              <w:jc w:val="center"/>
              <w:rPr>
                <w:rFonts w:ascii="Arial" w:hAnsi="Arial" w:cs="Arial"/>
                <w:sz w:val="18"/>
                <w:szCs w:val="18"/>
              </w:rPr>
            </w:pPr>
            <w:r w:rsidRPr="003315F1">
              <w:rPr>
                <w:rFonts w:ascii="Arial" w:hAnsi="Arial" w:cs="Arial"/>
                <w:b/>
                <w:sz w:val="20"/>
                <w:szCs w:val="20"/>
              </w:rPr>
              <w:t>IMO Number</w:t>
            </w:r>
          </w:p>
        </w:tc>
        <w:tc>
          <w:tcPr>
            <w:tcW w:w="5043" w:type="dxa"/>
          </w:tcPr>
          <w:p w14:paraId="3B815305" w14:textId="77777777" w:rsidR="008F521D" w:rsidRDefault="008F521D" w:rsidP="00812968">
            <w:pPr>
              <w:jc w:val="center"/>
              <w:rPr>
                <w:rFonts w:ascii="Arial" w:hAnsi="Arial" w:cs="Arial"/>
                <w:sz w:val="18"/>
                <w:szCs w:val="18"/>
              </w:rPr>
            </w:pPr>
            <w:r w:rsidRPr="003315F1">
              <w:rPr>
                <w:rFonts w:ascii="Arial" w:hAnsi="Arial" w:cs="Arial"/>
                <w:b/>
                <w:sz w:val="20"/>
                <w:szCs w:val="20"/>
              </w:rPr>
              <w:t>Official Number</w:t>
            </w:r>
          </w:p>
        </w:tc>
      </w:tr>
      <w:tr w:rsidR="008F521D" w14:paraId="39AA03BA" w14:textId="77777777" w:rsidTr="00812968">
        <w:tc>
          <w:tcPr>
            <w:tcW w:w="5042" w:type="dxa"/>
          </w:tcPr>
          <w:p w14:paraId="15416BD3" w14:textId="77777777" w:rsidR="008F521D" w:rsidRDefault="008F521D" w:rsidP="00812968">
            <w:pPr>
              <w:jc w:val="center"/>
              <w:rPr>
                <w:rFonts w:ascii="Arial" w:hAnsi="Arial" w:cs="Arial"/>
                <w:sz w:val="18"/>
                <w:szCs w:val="18"/>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043" w:type="dxa"/>
          </w:tcPr>
          <w:p w14:paraId="09D23CD2" w14:textId="77777777" w:rsidR="008F521D" w:rsidRDefault="008F521D" w:rsidP="00812968">
            <w:pPr>
              <w:jc w:val="center"/>
              <w:rPr>
                <w:rFonts w:ascii="Arial" w:hAnsi="Arial" w:cs="Arial"/>
                <w:sz w:val="18"/>
                <w:szCs w:val="18"/>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043" w:type="dxa"/>
          </w:tcPr>
          <w:p w14:paraId="6173FC7C" w14:textId="77777777" w:rsidR="008F521D" w:rsidRDefault="008F521D" w:rsidP="00812968">
            <w:pPr>
              <w:jc w:val="center"/>
              <w:rPr>
                <w:rFonts w:ascii="Arial" w:hAnsi="Arial" w:cs="Arial"/>
                <w:sz w:val="18"/>
                <w:szCs w:val="18"/>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r>
    </w:tbl>
    <w:p w14:paraId="3B30732E" w14:textId="77777777" w:rsidR="008F521D" w:rsidRDefault="008F521D" w:rsidP="00CD7209">
      <w:pPr>
        <w:jc w:val="center"/>
        <w:rPr>
          <w:rFonts w:ascii="Arial" w:hAnsi="Arial" w:cs="Arial"/>
          <w:b/>
          <w:sz w:val="18"/>
          <w:szCs w:val="18"/>
          <w:u w:val="single"/>
          <w:lang w:val="en-SG" w:eastAsia="en-SG"/>
        </w:rPr>
      </w:pPr>
    </w:p>
    <w:p w14:paraId="1E8D1DBB" w14:textId="77777777" w:rsidR="008F521D" w:rsidRDefault="008F521D" w:rsidP="008F521D">
      <w:pPr>
        <w:jc w:val="both"/>
        <w:rPr>
          <w:rFonts w:ascii="Arial" w:hAnsi="Arial" w:cs="Arial"/>
          <w:b/>
          <w:sz w:val="20"/>
          <w:szCs w:val="18"/>
        </w:rPr>
      </w:pPr>
      <w:r w:rsidRPr="003315F1">
        <w:rPr>
          <w:rFonts w:ascii="Arial" w:hAnsi="Arial" w:cs="Arial"/>
          <w:b/>
          <w:sz w:val="20"/>
          <w:szCs w:val="18"/>
        </w:rPr>
        <w:t>Garbage categories:</w:t>
      </w:r>
    </w:p>
    <w:p w14:paraId="26BA3F57" w14:textId="77777777" w:rsidR="008F521D" w:rsidRDefault="008F521D" w:rsidP="008F521D">
      <w:pPr>
        <w:jc w:val="both"/>
        <w:rPr>
          <w:rFonts w:ascii="Arial" w:hAnsi="Arial" w:cs="Arial"/>
          <w:b/>
          <w:sz w:val="20"/>
          <w:szCs w:val="18"/>
        </w:rPr>
      </w:pPr>
    </w:p>
    <w:tbl>
      <w:tblPr>
        <w:tblStyle w:val="TableGrid"/>
        <w:tblW w:w="0" w:type="auto"/>
        <w:tblLayout w:type="fixed"/>
        <w:tblLook w:val="04A0" w:firstRow="1" w:lastRow="0" w:firstColumn="1" w:lastColumn="0" w:noHBand="0" w:noVBand="1"/>
      </w:tblPr>
      <w:tblGrid>
        <w:gridCol w:w="3782"/>
        <w:gridCol w:w="3782"/>
        <w:gridCol w:w="3782"/>
        <w:gridCol w:w="3782"/>
      </w:tblGrid>
      <w:tr w:rsidR="008F521D" w14:paraId="348DD50C" w14:textId="77777777" w:rsidTr="00812968">
        <w:tc>
          <w:tcPr>
            <w:tcW w:w="3782" w:type="dxa"/>
          </w:tcPr>
          <w:p w14:paraId="521CAD1E" w14:textId="77777777" w:rsidR="008F521D" w:rsidRDefault="008F521D" w:rsidP="00812968">
            <w:pPr>
              <w:jc w:val="both"/>
              <w:rPr>
                <w:rFonts w:ascii="Arial" w:hAnsi="Arial" w:cs="Arial"/>
                <w:b/>
                <w:sz w:val="20"/>
                <w:szCs w:val="18"/>
              </w:rPr>
            </w:pPr>
            <w:r>
              <w:rPr>
                <w:rFonts w:ascii="Arial" w:hAnsi="Arial" w:cs="Arial"/>
                <w:b/>
                <w:sz w:val="20"/>
                <w:szCs w:val="18"/>
              </w:rPr>
              <w:t>A – Plastics</w:t>
            </w:r>
          </w:p>
        </w:tc>
        <w:tc>
          <w:tcPr>
            <w:tcW w:w="3782" w:type="dxa"/>
          </w:tcPr>
          <w:p w14:paraId="312A40CD" w14:textId="77777777" w:rsidR="008F521D" w:rsidRDefault="008F521D" w:rsidP="00812968">
            <w:pPr>
              <w:jc w:val="both"/>
              <w:rPr>
                <w:rFonts w:ascii="Arial" w:hAnsi="Arial" w:cs="Arial"/>
                <w:b/>
                <w:sz w:val="20"/>
                <w:szCs w:val="18"/>
              </w:rPr>
            </w:pPr>
            <w:r>
              <w:rPr>
                <w:rFonts w:ascii="Arial" w:hAnsi="Arial" w:cs="Arial"/>
                <w:b/>
                <w:sz w:val="20"/>
                <w:szCs w:val="18"/>
              </w:rPr>
              <w:t>B – Food Waste</w:t>
            </w:r>
          </w:p>
        </w:tc>
        <w:tc>
          <w:tcPr>
            <w:tcW w:w="3782" w:type="dxa"/>
          </w:tcPr>
          <w:p w14:paraId="3D04B757" w14:textId="77777777" w:rsidR="008F521D" w:rsidRDefault="008F521D" w:rsidP="00812968">
            <w:pPr>
              <w:jc w:val="both"/>
              <w:rPr>
                <w:rFonts w:ascii="Arial" w:hAnsi="Arial" w:cs="Arial"/>
                <w:b/>
                <w:sz w:val="20"/>
                <w:szCs w:val="18"/>
              </w:rPr>
            </w:pPr>
            <w:r>
              <w:rPr>
                <w:rFonts w:ascii="Arial" w:hAnsi="Arial" w:cs="Arial"/>
                <w:b/>
                <w:sz w:val="20"/>
                <w:szCs w:val="18"/>
              </w:rPr>
              <w:t>C – Domestic Wastes</w:t>
            </w:r>
          </w:p>
        </w:tc>
        <w:tc>
          <w:tcPr>
            <w:tcW w:w="3782" w:type="dxa"/>
          </w:tcPr>
          <w:p w14:paraId="78FA474A" w14:textId="77777777" w:rsidR="008F521D" w:rsidRDefault="008F521D" w:rsidP="00812968">
            <w:pPr>
              <w:jc w:val="both"/>
              <w:rPr>
                <w:rFonts w:ascii="Arial" w:hAnsi="Arial" w:cs="Arial"/>
                <w:b/>
                <w:sz w:val="20"/>
                <w:szCs w:val="18"/>
              </w:rPr>
            </w:pPr>
            <w:r>
              <w:rPr>
                <w:rFonts w:ascii="Arial" w:hAnsi="Arial" w:cs="Arial"/>
                <w:b/>
                <w:sz w:val="20"/>
                <w:szCs w:val="18"/>
              </w:rPr>
              <w:t>D – Cooking Oil</w:t>
            </w:r>
          </w:p>
        </w:tc>
      </w:tr>
      <w:tr w:rsidR="008F521D" w14:paraId="48D1E006" w14:textId="77777777" w:rsidTr="00812968">
        <w:tc>
          <w:tcPr>
            <w:tcW w:w="3782" w:type="dxa"/>
          </w:tcPr>
          <w:p w14:paraId="40330E3E" w14:textId="77777777" w:rsidR="008F521D" w:rsidRDefault="008F521D" w:rsidP="00812968">
            <w:pPr>
              <w:jc w:val="both"/>
              <w:rPr>
                <w:rFonts w:ascii="Arial" w:hAnsi="Arial" w:cs="Arial"/>
                <w:b/>
                <w:sz w:val="20"/>
                <w:szCs w:val="18"/>
              </w:rPr>
            </w:pPr>
            <w:r>
              <w:rPr>
                <w:rFonts w:ascii="Arial" w:hAnsi="Arial" w:cs="Arial"/>
                <w:b/>
                <w:sz w:val="20"/>
                <w:szCs w:val="18"/>
              </w:rPr>
              <w:t>E – Incinerator Ashes</w:t>
            </w:r>
          </w:p>
        </w:tc>
        <w:tc>
          <w:tcPr>
            <w:tcW w:w="3782" w:type="dxa"/>
          </w:tcPr>
          <w:p w14:paraId="01B6350C" w14:textId="77777777" w:rsidR="008F521D" w:rsidRDefault="008F521D" w:rsidP="00812968">
            <w:pPr>
              <w:jc w:val="both"/>
              <w:rPr>
                <w:rFonts w:ascii="Arial" w:hAnsi="Arial" w:cs="Arial"/>
                <w:b/>
                <w:sz w:val="20"/>
                <w:szCs w:val="18"/>
              </w:rPr>
            </w:pPr>
            <w:r>
              <w:rPr>
                <w:rFonts w:ascii="Arial" w:hAnsi="Arial" w:cs="Arial"/>
                <w:b/>
                <w:sz w:val="20"/>
                <w:szCs w:val="18"/>
              </w:rPr>
              <w:t>F – Operational Wastes</w:t>
            </w:r>
          </w:p>
        </w:tc>
        <w:tc>
          <w:tcPr>
            <w:tcW w:w="3782" w:type="dxa"/>
          </w:tcPr>
          <w:p w14:paraId="461DBCA4" w14:textId="77777777" w:rsidR="008F521D" w:rsidRDefault="008F521D" w:rsidP="00812968">
            <w:pPr>
              <w:jc w:val="both"/>
              <w:rPr>
                <w:rFonts w:ascii="Arial" w:hAnsi="Arial" w:cs="Arial"/>
                <w:b/>
                <w:sz w:val="20"/>
                <w:szCs w:val="18"/>
              </w:rPr>
            </w:pPr>
            <w:r>
              <w:rPr>
                <w:rFonts w:ascii="Arial" w:hAnsi="Arial" w:cs="Arial"/>
                <w:b/>
                <w:sz w:val="20"/>
                <w:szCs w:val="18"/>
              </w:rPr>
              <w:t>G – Animal Carcasses</w:t>
            </w:r>
          </w:p>
        </w:tc>
        <w:tc>
          <w:tcPr>
            <w:tcW w:w="3782" w:type="dxa"/>
          </w:tcPr>
          <w:p w14:paraId="7DDAAAA8" w14:textId="77777777" w:rsidR="008F521D" w:rsidRDefault="008F521D" w:rsidP="00812968">
            <w:pPr>
              <w:jc w:val="both"/>
              <w:rPr>
                <w:rFonts w:ascii="Arial" w:hAnsi="Arial" w:cs="Arial"/>
                <w:b/>
                <w:sz w:val="20"/>
                <w:szCs w:val="18"/>
              </w:rPr>
            </w:pPr>
            <w:r>
              <w:rPr>
                <w:rFonts w:ascii="Arial" w:hAnsi="Arial" w:cs="Arial"/>
                <w:b/>
                <w:sz w:val="20"/>
                <w:szCs w:val="18"/>
              </w:rPr>
              <w:t>H – Fishing Gear</w:t>
            </w:r>
          </w:p>
        </w:tc>
      </w:tr>
      <w:tr w:rsidR="008F521D" w14:paraId="3836B72E" w14:textId="77777777" w:rsidTr="00812968">
        <w:trPr>
          <w:gridAfter w:val="3"/>
          <w:wAfter w:w="11346" w:type="dxa"/>
        </w:trPr>
        <w:tc>
          <w:tcPr>
            <w:tcW w:w="3782" w:type="dxa"/>
          </w:tcPr>
          <w:p w14:paraId="368C1CB9" w14:textId="77777777" w:rsidR="008F521D" w:rsidRDefault="008F521D" w:rsidP="00812968">
            <w:pPr>
              <w:jc w:val="both"/>
              <w:rPr>
                <w:rFonts w:ascii="Arial" w:hAnsi="Arial" w:cs="Arial"/>
                <w:b/>
                <w:sz w:val="20"/>
                <w:szCs w:val="18"/>
              </w:rPr>
            </w:pPr>
            <w:r>
              <w:rPr>
                <w:rFonts w:ascii="Arial" w:hAnsi="Arial" w:cs="Arial"/>
                <w:b/>
                <w:sz w:val="20"/>
                <w:szCs w:val="18"/>
              </w:rPr>
              <w:t>I – E-waste</w:t>
            </w:r>
          </w:p>
        </w:tc>
      </w:tr>
    </w:tbl>
    <w:p w14:paraId="261E2E9D" w14:textId="77777777" w:rsidR="008F521D" w:rsidRDefault="008F521D" w:rsidP="008F521D">
      <w:pPr>
        <w:jc w:val="both"/>
        <w:rPr>
          <w:rFonts w:ascii="Arial" w:hAnsi="Arial" w:cs="Arial"/>
          <w:sz w:val="20"/>
          <w:szCs w:val="18"/>
        </w:rPr>
      </w:pPr>
    </w:p>
    <w:p w14:paraId="6EEEFAC6" w14:textId="3A51D8D8" w:rsidR="008F521D" w:rsidRPr="00F03194" w:rsidRDefault="008F521D" w:rsidP="008F521D">
      <w:pPr>
        <w:autoSpaceDE w:val="0"/>
        <w:autoSpaceDN w:val="0"/>
        <w:adjustRightInd w:val="0"/>
        <w:jc w:val="both"/>
        <w:rPr>
          <w:rFonts w:ascii="Arial" w:hAnsi="Arial" w:cs="Arial"/>
          <w:sz w:val="20"/>
          <w:szCs w:val="20"/>
        </w:rPr>
      </w:pPr>
      <w:r w:rsidRPr="00F03194">
        <w:rPr>
          <w:rFonts w:ascii="Arial" w:hAnsi="Arial" w:cs="Arial"/>
          <w:b/>
          <w:bCs/>
          <w:sz w:val="20"/>
          <w:szCs w:val="20"/>
        </w:rPr>
        <w:t>Discharges under MARPOL Reg</w:t>
      </w:r>
      <w:r w:rsidR="002B7028">
        <w:rPr>
          <w:rFonts w:ascii="Arial" w:hAnsi="Arial" w:cs="Arial"/>
          <w:b/>
          <w:bCs/>
          <w:sz w:val="20"/>
          <w:szCs w:val="20"/>
        </w:rPr>
        <w:t xml:space="preserve"> V/</w:t>
      </w:r>
      <w:r w:rsidRPr="00F03194">
        <w:rPr>
          <w:rFonts w:ascii="Arial" w:hAnsi="Arial" w:cs="Arial"/>
          <w:b/>
          <w:bCs/>
          <w:sz w:val="20"/>
          <w:szCs w:val="20"/>
        </w:rPr>
        <w:t xml:space="preserve">4 </w:t>
      </w:r>
      <w:r w:rsidRPr="00F03194">
        <w:rPr>
          <w:rFonts w:ascii="Arial" w:hAnsi="Arial" w:cs="Arial"/>
          <w:sz w:val="20"/>
          <w:szCs w:val="20"/>
        </w:rPr>
        <w:t>(Discharge of garbage outside special areas)</w:t>
      </w:r>
      <w:r w:rsidRPr="00F03194">
        <w:rPr>
          <w:rFonts w:ascii="Arial" w:hAnsi="Arial" w:cs="Arial"/>
          <w:b/>
          <w:bCs/>
          <w:sz w:val="20"/>
          <w:szCs w:val="20"/>
        </w:rPr>
        <w:t xml:space="preserve">, 5 </w:t>
      </w:r>
      <w:r w:rsidRPr="00F03194">
        <w:rPr>
          <w:rFonts w:ascii="Arial" w:hAnsi="Arial" w:cs="Arial"/>
          <w:sz w:val="20"/>
          <w:szCs w:val="20"/>
        </w:rPr>
        <w:t xml:space="preserve">(Special requirements for discharge of garbage from fixed or floating platforms) or </w:t>
      </w:r>
      <w:r w:rsidRPr="00F03194">
        <w:rPr>
          <w:rFonts w:ascii="Arial" w:hAnsi="Arial" w:cs="Arial"/>
          <w:b/>
          <w:bCs/>
          <w:sz w:val="20"/>
          <w:szCs w:val="20"/>
        </w:rPr>
        <w:t xml:space="preserve">6 </w:t>
      </w:r>
      <w:r w:rsidRPr="00F03194">
        <w:rPr>
          <w:rFonts w:ascii="Arial" w:hAnsi="Arial" w:cs="Arial"/>
          <w:sz w:val="20"/>
          <w:szCs w:val="20"/>
        </w:rPr>
        <w:t xml:space="preserve">(Discharge of garbage within special areas) or </w:t>
      </w:r>
      <w:r w:rsidRPr="00F03194">
        <w:rPr>
          <w:rFonts w:ascii="Arial" w:hAnsi="Arial" w:cs="Arial"/>
          <w:b/>
          <w:bCs/>
          <w:sz w:val="20"/>
          <w:szCs w:val="20"/>
        </w:rPr>
        <w:t xml:space="preserve">Chapter 5, Part II-A </w:t>
      </w:r>
      <w:r w:rsidRPr="00F03194">
        <w:rPr>
          <w:rFonts w:ascii="Arial" w:hAnsi="Arial" w:cs="Arial"/>
          <w:sz w:val="20"/>
          <w:szCs w:val="20"/>
        </w:rPr>
        <w:t>of the Polar Code</w:t>
      </w:r>
    </w:p>
    <w:p w14:paraId="2247912B" w14:textId="78EFD8ED" w:rsidR="008F521D" w:rsidRDefault="008F521D" w:rsidP="008F521D">
      <w:pPr>
        <w:rPr>
          <w:rFonts w:ascii="Arial" w:hAnsi="Arial" w:cs="Arial"/>
          <w:b/>
          <w:sz w:val="18"/>
          <w:szCs w:val="18"/>
          <w:u w:val="single"/>
          <w:lang w:val="en-SG" w:eastAsia="en-SG"/>
        </w:rPr>
      </w:pPr>
    </w:p>
    <w:tbl>
      <w:tblPr>
        <w:tblStyle w:val="TableGrid"/>
        <w:tblW w:w="0" w:type="auto"/>
        <w:tblLayout w:type="fixed"/>
        <w:tblLook w:val="04A0" w:firstRow="1" w:lastRow="0" w:firstColumn="1" w:lastColumn="0" w:noHBand="0" w:noVBand="1"/>
      </w:tblPr>
      <w:tblGrid>
        <w:gridCol w:w="1705"/>
        <w:gridCol w:w="3971"/>
        <w:gridCol w:w="1028"/>
        <w:gridCol w:w="1121"/>
        <w:gridCol w:w="1170"/>
        <w:gridCol w:w="3870"/>
        <w:gridCol w:w="2263"/>
      </w:tblGrid>
      <w:tr w:rsidR="008F521D" w:rsidRPr="003315F1" w14:paraId="66077776" w14:textId="77777777" w:rsidTr="00812968">
        <w:tc>
          <w:tcPr>
            <w:tcW w:w="1705" w:type="dxa"/>
            <w:vMerge w:val="restart"/>
            <w:vAlign w:val="center"/>
          </w:tcPr>
          <w:p w14:paraId="0099B759"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Date / Time</w:t>
            </w:r>
          </w:p>
        </w:tc>
        <w:tc>
          <w:tcPr>
            <w:tcW w:w="3971" w:type="dxa"/>
            <w:vMerge w:val="restart"/>
            <w:vAlign w:val="center"/>
          </w:tcPr>
          <w:p w14:paraId="241B84F6" w14:textId="77777777" w:rsidR="008F521D" w:rsidRDefault="008F521D" w:rsidP="00812968">
            <w:pPr>
              <w:jc w:val="center"/>
              <w:rPr>
                <w:rFonts w:ascii="Arial" w:hAnsi="Arial" w:cs="Arial"/>
                <w:sz w:val="20"/>
                <w:szCs w:val="20"/>
              </w:rPr>
            </w:pPr>
            <w:r w:rsidRPr="003315F1">
              <w:rPr>
                <w:rFonts w:ascii="Arial" w:hAnsi="Arial" w:cs="Arial"/>
                <w:sz w:val="20"/>
                <w:szCs w:val="20"/>
              </w:rPr>
              <w:t xml:space="preserve">Position of </w:t>
            </w:r>
            <w:r>
              <w:rPr>
                <w:rFonts w:ascii="Arial" w:hAnsi="Arial" w:cs="Arial"/>
                <w:sz w:val="20"/>
                <w:szCs w:val="20"/>
              </w:rPr>
              <w:t>Ship (latitude/longitude),</w:t>
            </w:r>
          </w:p>
          <w:p w14:paraId="4EC88A9D" w14:textId="77777777" w:rsidR="008F521D" w:rsidRDefault="008F521D" w:rsidP="00812968">
            <w:pPr>
              <w:jc w:val="center"/>
              <w:rPr>
                <w:rFonts w:ascii="Arial" w:hAnsi="Arial" w:cs="Arial"/>
                <w:sz w:val="20"/>
                <w:szCs w:val="20"/>
              </w:rPr>
            </w:pPr>
            <w:r>
              <w:rPr>
                <w:rFonts w:ascii="Arial" w:hAnsi="Arial" w:cs="Arial"/>
                <w:sz w:val="20"/>
                <w:szCs w:val="20"/>
              </w:rPr>
              <w:t xml:space="preserve"> or port if discharged ashore,</w:t>
            </w:r>
          </w:p>
          <w:p w14:paraId="7E7A85AE" w14:textId="77777777" w:rsidR="008F521D" w:rsidRPr="003315F1" w:rsidRDefault="008F521D" w:rsidP="00812968">
            <w:pPr>
              <w:jc w:val="center"/>
              <w:rPr>
                <w:rFonts w:ascii="Arial" w:hAnsi="Arial" w:cs="Arial"/>
                <w:sz w:val="20"/>
                <w:szCs w:val="20"/>
              </w:rPr>
            </w:pPr>
            <w:r>
              <w:rPr>
                <w:rFonts w:ascii="Arial" w:hAnsi="Arial" w:cs="Arial"/>
                <w:sz w:val="20"/>
                <w:szCs w:val="20"/>
              </w:rPr>
              <w:t>or ship name if discharged to another ship</w:t>
            </w:r>
          </w:p>
        </w:tc>
        <w:tc>
          <w:tcPr>
            <w:tcW w:w="1028" w:type="dxa"/>
            <w:vMerge w:val="restart"/>
            <w:vAlign w:val="center"/>
          </w:tcPr>
          <w:p w14:paraId="3D67683C"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Category</w:t>
            </w:r>
          </w:p>
        </w:tc>
        <w:tc>
          <w:tcPr>
            <w:tcW w:w="2291" w:type="dxa"/>
            <w:gridSpan w:val="2"/>
            <w:vAlign w:val="center"/>
          </w:tcPr>
          <w:p w14:paraId="4316A1BC"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Estimated amount of Discharge</w:t>
            </w:r>
          </w:p>
        </w:tc>
        <w:tc>
          <w:tcPr>
            <w:tcW w:w="3870" w:type="dxa"/>
            <w:vMerge w:val="restart"/>
            <w:vAlign w:val="center"/>
          </w:tcPr>
          <w:p w14:paraId="56477E44" w14:textId="77777777" w:rsidR="008F521D" w:rsidRPr="003315F1" w:rsidRDefault="008F521D" w:rsidP="00812968">
            <w:pPr>
              <w:jc w:val="center"/>
              <w:rPr>
                <w:rFonts w:ascii="Arial" w:hAnsi="Arial" w:cs="Arial"/>
                <w:sz w:val="20"/>
                <w:szCs w:val="20"/>
              </w:rPr>
            </w:pPr>
            <w:r>
              <w:rPr>
                <w:rFonts w:ascii="Arial" w:hAnsi="Arial" w:cs="Arial"/>
                <w:sz w:val="20"/>
                <w:szCs w:val="20"/>
              </w:rPr>
              <w:t>Remarks (e.g. start/stop time and position of incineration; general remarks)</w:t>
            </w:r>
          </w:p>
        </w:tc>
        <w:tc>
          <w:tcPr>
            <w:tcW w:w="2263" w:type="dxa"/>
            <w:vMerge w:val="restart"/>
            <w:vAlign w:val="center"/>
          </w:tcPr>
          <w:p w14:paraId="0FC3CFCC"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Certification / Signature</w:t>
            </w:r>
          </w:p>
        </w:tc>
      </w:tr>
      <w:tr w:rsidR="008F521D" w:rsidRPr="003315F1" w14:paraId="5DBA9B10" w14:textId="77777777" w:rsidTr="00812968">
        <w:tc>
          <w:tcPr>
            <w:tcW w:w="1705" w:type="dxa"/>
            <w:vMerge/>
          </w:tcPr>
          <w:p w14:paraId="477EC61B" w14:textId="77777777" w:rsidR="008F521D" w:rsidRPr="003315F1" w:rsidRDefault="008F521D" w:rsidP="00812968">
            <w:pPr>
              <w:jc w:val="center"/>
              <w:rPr>
                <w:rFonts w:ascii="Arial" w:hAnsi="Arial" w:cs="Arial"/>
                <w:sz w:val="20"/>
                <w:szCs w:val="20"/>
              </w:rPr>
            </w:pPr>
          </w:p>
        </w:tc>
        <w:tc>
          <w:tcPr>
            <w:tcW w:w="3971" w:type="dxa"/>
            <w:vMerge/>
          </w:tcPr>
          <w:p w14:paraId="6582C449" w14:textId="77777777" w:rsidR="008F521D" w:rsidRPr="003315F1" w:rsidRDefault="008F521D" w:rsidP="00812968">
            <w:pPr>
              <w:jc w:val="both"/>
              <w:rPr>
                <w:rFonts w:ascii="Arial" w:hAnsi="Arial" w:cs="Arial"/>
                <w:sz w:val="20"/>
                <w:szCs w:val="20"/>
              </w:rPr>
            </w:pPr>
          </w:p>
        </w:tc>
        <w:tc>
          <w:tcPr>
            <w:tcW w:w="1028" w:type="dxa"/>
            <w:vMerge/>
          </w:tcPr>
          <w:p w14:paraId="64B1137D" w14:textId="77777777" w:rsidR="008F521D" w:rsidRPr="003315F1" w:rsidRDefault="008F521D" w:rsidP="00812968">
            <w:pPr>
              <w:jc w:val="both"/>
              <w:rPr>
                <w:rFonts w:ascii="Arial" w:hAnsi="Arial" w:cs="Arial"/>
                <w:sz w:val="20"/>
                <w:szCs w:val="20"/>
              </w:rPr>
            </w:pPr>
          </w:p>
        </w:tc>
        <w:tc>
          <w:tcPr>
            <w:tcW w:w="1121" w:type="dxa"/>
            <w:vAlign w:val="center"/>
          </w:tcPr>
          <w:p w14:paraId="78457C9F" w14:textId="77777777" w:rsidR="008F521D" w:rsidRDefault="008F521D" w:rsidP="00812968">
            <w:pPr>
              <w:jc w:val="center"/>
              <w:rPr>
                <w:rFonts w:ascii="Arial" w:hAnsi="Arial" w:cs="Arial"/>
                <w:sz w:val="20"/>
                <w:szCs w:val="20"/>
              </w:rPr>
            </w:pPr>
            <w:r w:rsidRPr="003315F1">
              <w:rPr>
                <w:rFonts w:ascii="Arial" w:hAnsi="Arial" w:cs="Arial"/>
                <w:sz w:val="20"/>
                <w:szCs w:val="20"/>
              </w:rPr>
              <w:t>Into sea</w:t>
            </w:r>
          </w:p>
          <w:p w14:paraId="1CCAD447"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(m</w:t>
            </w:r>
            <w:r w:rsidRPr="002B7028">
              <w:rPr>
                <w:rFonts w:ascii="Arial" w:hAnsi="Arial" w:cs="Arial"/>
                <w:sz w:val="20"/>
                <w:szCs w:val="20"/>
                <w:vertAlign w:val="superscript"/>
              </w:rPr>
              <w:t>3</w:t>
            </w:r>
            <w:r w:rsidRPr="003315F1">
              <w:rPr>
                <w:rFonts w:ascii="Arial" w:hAnsi="Arial" w:cs="Arial"/>
                <w:sz w:val="20"/>
                <w:szCs w:val="20"/>
              </w:rPr>
              <w:t>)</w:t>
            </w:r>
          </w:p>
        </w:tc>
        <w:tc>
          <w:tcPr>
            <w:tcW w:w="1170" w:type="dxa"/>
            <w:vAlign w:val="center"/>
          </w:tcPr>
          <w:p w14:paraId="2C3E6CA7"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To reception facilities or to other shi</w:t>
            </w:r>
            <w:r>
              <w:rPr>
                <w:rFonts w:ascii="Arial" w:hAnsi="Arial" w:cs="Arial"/>
                <w:sz w:val="20"/>
                <w:szCs w:val="20"/>
              </w:rPr>
              <w:t>p (m</w:t>
            </w:r>
            <w:r w:rsidRPr="002B7028">
              <w:rPr>
                <w:rFonts w:ascii="Arial" w:hAnsi="Arial" w:cs="Arial"/>
                <w:sz w:val="20"/>
                <w:szCs w:val="20"/>
                <w:vertAlign w:val="superscript"/>
              </w:rPr>
              <w:t>3</w:t>
            </w:r>
            <w:r>
              <w:rPr>
                <w:rFonts w:ascii="Arial" w:hAnsi="Arial" w:cs="Arial"/>
                <w:sz w:val="20"/>
                <w:szCs w:val="20"/>
              </w:rPr>
              <w:t>)</w:t>
            </w:r>
          </w:p>
        </w:tc>
        <w:tc>
          <w:tcPr>
            <w:tcW w:w="3870" w:type="dxa"/>
            <w:vMerge/>
          </w:tcPr>
          <w:p w14:paraId="71DB19BB" w14:textId="77777777" w:rsidR="008F521D" w:rsidRPr="003315F1" w:rsidRDefault="008F521D" w:rsidP="00812968">
            <w:pPr>
              <w:jc w:val="center"/>
              <w:rPr>
                <w:rFonts w:ascii="Arial" w:hAnsi="Arial" w:cs="Arial"/>
                <w:sz w:val="20"/>
                <w:szCs w:val="20"/>
              </w:rPr>
            </w:pPr>
          </w:p>
        </w:tc>
        <w:tc>
          <w:tcPr>
            <w:tcW w:w="2263" w:type="dxa"/>
            <w:vMerge/>
          </w:tcPr>
          <w:p w14:paraId="7D771DAE" w14:textId="77777777" w:rsidR="008F521D" w:rsidRPr="003315F1" w:rsidRDefault="008F521D" w:rsidP="00812968">
            <w:pPr>
              <w:jc w:val="both"/>
              <w:rPr>
                <w:rFonts w:ascii="Arial" w:hAnsi="Arial" w:cs="Arial"/>
                <w:sz w:val="20"/>
                <w:szCs w:val="20"/>
              </w:rPr>
            </w:pPr>
          </w:p>
        </w:tc>
      </w:tr>
      <w:tr w:rsidR="008F521D" w:rsidRPr="003315F1" w14:paraId="0E08818B" w14:textId="77777777" w:rsidTr="00812968">
        <w:tc>
          <w:tcPr>
            <w:tcW w:w="1705" w:type="dxa"/>
          </w:tcPr>
          <w:p w14:paraId="5ADBA295"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36F90BF1"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0B4BDFEA"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78D9D2CB"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5778BE30"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4E252ECC"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03812F84"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4073DCA7" w14:textId="77777777" w:rsidTr="00812968">
        <w:tc>
          <w:tcPr>
            <w:tcW w:w="1705" w:type="dxa"/>
          </w:tcPr>
          <w:p w14:paraId="775E79E0"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7E76720B"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210210F3"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675104FB"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2A38EEB2"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6529F083"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14FCC73B"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5C56FDF7" w14:textId="77777777" w:rsidTr="00812968">
        <w:tc>
          <w:tcPr>
            <w:tcW w:w="1705" w:type="dxa"/>
          </w:tcPr>
          <w:p w14:paraId="37E4D1AE"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604CBFF9"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7B6DA366"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38226822"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1B019F5E"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284BA9C6"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79BCD57C"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204171B3" w14:textId="77777777" w:rsidTr="00812968">
        <w:tc>
          <w:tcPr>
            <w:tcW w:w="1705" w:type="dxa"/>
          </w:tcPr>
          <w:p w14:paraId="1059D9C1"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62037F9A"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3B432384"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19B6605D"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049B885C"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5DCAEA37"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4C88340B"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1DEF2E9C" w14:textId="77777777" w:rsidTr="00812968">
        <w:tc>
          <w:tcPr>
            <w:tcW w:w="1705" w:type="dxa"/>
          </w:tcPr>
          <w:p w14:paraId="09B3A27E"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4B6D73AB"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40FB544B"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04DD8DAD"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4290E3D0"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4B8084B8"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1C705EBD"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58A43393" w14:textId="77777777" w:rsidTr="00812968">
        <w:tc>
          <w:tcPr>
            <w:tcW w:w="1705" w:type="dxa"/>
            <w:tcBorders>
              <w:bottom w:val="single" w:sz="4" w:space="0" w:color="auto"/>
            </w:tcBorders>
          </w:tcPr>
          <w:p w14:paraId="7BDBE81E"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tcBorders>
              <w:bottom w:val="single" w:sz="4" w:space="0" w:color="auto"/>
            </w:tcBorders>
            <w:vAlign w:val="center"/>
          </w:tcPr>
          <w:p w14:paraId="3E64B1BF"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tcBorders>
              <w:bottom w:val="single" w:sz="4" w:space="0" w:color="auto"/>
            </w:tcBorders>
            <w:vAlign w:val="center"/>
          </w:tcPr>
          <w:p w14:paraId="3803C720"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tcBorders>
              <w:bottom w:val="single" w:sz="4" w:space="0" w:color="auto"/>
            </w:tcBorders>
            <w:vAlign w:val="center"/>
          </w:tcPr>
          <w:p w14:paraId="03FAEF32"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tcBorders>
              <w:bottom w:val="single" w:sz="4" w:space="0" w:color="auto"/>
            </w:tcBorders>
            <w:vAlign w:val="center"/>
          </w:tcPr>
          <w:p w14:paraId="4CB6F91A"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tcBorders>
              <w:bottom w:val="single" w:sz="4" w:space="0" w:color="auto"/>
            </w:tcBorders>
            <w:vAlign w:val="center"/>
          </w:tcPr>
          <w:p w14:paraId="227F2D2B"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tcBorders>
              <w:bottom w:val="single" w:sz="4" w:space="0" w:color="auto"/>
            </w:tcBorders>
            <w:vAlign w:val="center"/>
          </w:tcPr>
          <w:p w14:paraId="03F4927B"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7653A0AC" w14:textId="77777777" w:rsidTr="00812968">
        <w:tc>
          <w:tcPr>
            <w:tcW w:w="1705" w:type="dxa"/>
            <w:tcBorders>
              <w:bottom w:val="single" w:sz="4" w:space="0" w:color="auto"/>
            </w:tcBorders>
          </w:tcPr>
          <w:p w14:paraId="2E5B85C4"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tcBorders>
              <w:bottom w:val="single" w:sz="4" w:space="0" w:color="auto"/>
            </w:tcBorders>
            <w:vAlign w:val="center"/>
          </w:tcPr>
          <w:p w14:paraId="0827713F"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tcBorders>
              <w:bottom w:val="single" w:sz="4" w:space="0" w:color="auto"/>
            </w:tcBorders>
            <w:vAlign w:val="center"/>
          </w:tcPr>
          <w:p w14:paraId="6C302479"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tcBorders>
              <w:bottom w:val="single" w:sz="4" w:space="0" w:color="auto"/>
            </w:tcBorders>
            <w:vAlign w:val="center"/>
          </w:tcPr>
          <w:p w14:paraId="0DF424B4"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tcBorders>
              <w:bottom w:val="single" w:sz="4" w:space="0" w:color="auto"/>
            </w:tcBorders>
            <w:vAlign w:val="center"/>
          </w:tcPr>
          <w:p w14:paraId="6A30D2D9"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tcBorders>
              <w:bottom w:val="single" w:sz="4" w:space="0" w:color="auto"/>
            </w:tcBorders>
            <w:vAlign w:val="center"/>
          </w:tcPr>
          <w:p w14:paraId="6E15B748"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tcBorders>
              <w:bottom w:val="single" w:sz="4" w:space="0" w:color="auto"/>
            </w:tcBorders>
            <w:vAlign w:val="center"/>
          </w:tcPr>
          <w:p w14:paraId="522526F0"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bl>
    <w:p w14:paraId="2461FE8D" w14:textId="7CDF006C" w:rsidR="008F521D" w:rsidRDefault="008F521D" w:rsidP="008F521D">
      <w:pPr>
        <w:rPr>
          <w:rFonts w:ascii="Arial" w:hAnsi="Arial" w:cs="Arial"/>
          <w:b/>
          <w:sz w:val="18"/>
          <w:szCs w:val="18"/>
          <w:u w:val="single"/>
          <w:lang w:val="en-SG" w:eastAsia="en-SG"/>
        </w:rPr>
      </w:pPr>
    </w:p>
    <w:p w14:paraId="5147073B" w14:textId="5D2ED7FF" w:rsidR="008F521D" w:rsidRDefault="008F521D" w:rsidP="008F521D">
      <w:pPr>
        <w:jc w:val="center"/>
        <w:rPr>
          <w:rFonts w:ascii="Arial" w:hAnsi="Arial" w:cs="Arial"/>
          <w:b/>
          <w:bCs/>
          <w:sz w:val="20"/>
          <w:szCs w:val="20"/>
        </w:rPr>
      </w:pPr>
      <w:r>
        <w:rPr>
          <w:rFonts w:ascii="Arial" w:hAnsi="Arial" w:cs="Arial"/>
          <w:b/>
          <w:sz w:val="18"/>
          <w:szCs w:val="18"/>
          <w:u w:val="single"/>
          <w:lang w:val="en-SG" w:eastAsia="en-SG"/>
        </w:rPr>
        <w:br w:type="page"/>
      </w:r>
      <w:r w:rsidRPr="00003CC5">
        <w:rPr>
          <w:rFonts w:ascii="Arial" w:hAnsi="Arial" w:cs="Arial"/>
          <w:b/>
          <w:bCs/>
          <w:sz w:val="20"/>
          <w:szCs w:val="20"/>
        </w:rPr>
        <w:lastRenderedPageBreak/>
        <w:t xml:space="preserve">Exceptional discharges or loss of any garbage (including Part I, categories A through I, and Part II, categories J and K) under </w:t>
      </w:r>
      <w:r w:rsidR="002B7028">
        <w:rPr>
          <w:rFonts w:ascii="Arial" w:hAnsi="Arial" w:cs="Arial"/>
          <w:b/>
          <w:bCs/>
          <w:sz w:val="20"/>
          <w:szCs w:val="20"/>
        </w:rPr>
        <w:t xml:space="preserve">MARPOL </w:t>
      </w:r>
      <w:r w:rsidRPr="00003CC5">
        <w:rPr>
          <w:rFonts w:ascii="Arial" w:hAnsi="Arial" w:cs="Arial"/>
          <w:b/>
          <w:bCs/>
          <w:sz w:val="20"/>
          <w:szCs w:val="20"/>
        </w:rPr>
        <w:t>Reg</w:t>
      </w:r>
      <w:r w:rsidR="002B7028">
        <w:rPr>
          <w:rFonts w:ascii="Arial" w:hAnsi="Arial" w:cs="Arial"/>
          <w:b/>
          <w:bCs/>
          <w:sz w:val="20"/>
          <w:szCs w:val="20"/>
        </w:rPr>
        <w:t xml:space="preserve"> V/</w:t>
      </w:r>
      <w:r w:rsidRPr="00003CC5">
        <w:rPr>
          <w:rFonts w:ascii="Arial" w:hAnsi="Arial" w:cs="Arial"/>
          <w:b/>
          <w:bCs/>
          <w:sz w:val="20"/>
          <w:szCs w:val="20"/>
        </w:rPr>
        <w:t>7 (Exceptions)</w:t>
      </w:r>
    </w:p>
    <w:p w14:paraId="41ACC6D6" w14:textId="77777777" w:rsidR="008F521D" w:rsidRPr="00003CC5" w:rsidRDefault="008F521D" w:rsidP="008F521D">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1705"/>
        <w:gridCol w:w="2790"/>
        <w:gridCol w:w="1080"/>
        <w:gridCol w:w="1980"/>
        <w:gridCol w:w="5310"/>
        <w:gridCol w:w="2263"/>
      </w:tblGrid>
      <w:tr w:rsidR="008F521D" w:rsidRPr="003315F1" w14:paraId="0C293E36" w14:textId="77777777" w:rsidTr="00812968">
        <w:trPr>
          <w:trHeight w:val="1390"/>
        </w:trPr>
        <w:tc>
          <w:tcPr>
            <w:tcW w:w="1705" w:type="dxa"/>
            <w:vAlign w:val="center"/>
          </w:tcPr>
          <w:p w14:paraId="2CED5513"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Date / Time</w:t>
            </w:r>
          </w:p>
        </w:tc>
        <w:tc>
          <w:tcPr>
            <w:tcW w:w="2790" w:type="dxa"/>
            <w:vAlign w:val="center"/>
          </w:tcPr>
          <w:p w14:paraId="27E5904C"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 xml:space="preserve">Position of </w:t>
            </w:r>
            <w:r>
              <w:rPr>
                <w:rFonts w:ascii="Arial" w:hAnsi="Arial" w:cs="Arial"/>
                <w:sz w:val="20"/>
                <w:szCs w:val="20"/>
              </w:rPr>
              <w:t>Ship (latitude/longitude and water depth if known),</w:t>
            </w:r>
          </w:p>
        </w:tc>
        <w:tc>
          <w:tcPr>
            <w:tcW w:w="1080" w:type="dxa"/>
            <w:vAlign w:val="center"/>
          </w:tcPr>
          <w:p w14:paraId="2CDD77A5"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Category</w:t>
            </w:r>
          </w:p>
        </w:tc>
        <w:tc>
          <w:tcPr>
            <w:tcW w:w="1980" w:type="dxa"/>
            <w:vAlign w:val="center"/>
          </w:tcPr>
          <w:p w14:paraId="4743CC15"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 xml:space="preserve">Estimated amount of </w:t>
            </w:r>
            <w:r>
              <w:rPr>
                <w:rFonts w:ascii="Arial" w:hAnsi="Arial" w:cs="Arial"/>
                <w:sz w:val="20"/>
                <w:szCs w:val="20"/>
              </w:rPr>
              <w:t>lost or d</w:t>
            </w:r>
            <w:r w:rsidRPr="003315F1">
              <w:rPr>
                <w:rFonts w:ascii="Arial" w:hAnsi="Arial" w:cs="Arial"/>
                <w:sz w:val="20"/>
                <w:szCs w:val="20"/>
              </w:rPr>
              <w:t>ischarge</w:t>
            </w:r>
            <w:r>
              <w:rPr>
                <w:rFonts w:ascii="Arial" w:hAnsi="Arial" w:cs="Arial"/>
                <w:sz w:val="20"/>
                <w:szCs w:val="20"/>
              </w:rPr>
              <w:t xml:space="preserve">d </w:t>
            </w:r>
            <w:r w:rsidRPr="003315F1">
              <w:rPr>
                <w:rFonts w:ascii="Arial" w:hAnsi="Arial" w:cs="Arial"/>
                <w:sz w:val="20"/>
                <w:szCs w:val="20"/>
              </w:rPr>
              <w:t>(m</w:t>
            </w:r>
            <w:r w:rsidRPr="002B7028">
              <w:rPr>
                <w:rFonts w:ascii="Arial" w:hAnsi="Arial" w:cs="Arial"/>
                <w:sz w:val="20"/>
                <w:szCs w:val="20"/>
                <w:vertAlign w:val="superscript"/>
              </w:rPr>
              <w:t>3</w:t>
            </w:r>
            <w:r w:rsidRPr="003315F1">
              <w:rPr>
                <w:rFonts w:ascii="Arial" w:hAnsi="Arial" w:cs="Arial"/>
                <w:sz w:val="20"/>
                <w:szCs w:val="20"/>
              </w:rPr>
              <w:t>)</w:t>
            </w:r>
          </w:p>
        </w:tc>
        <w:tc>
          <w:tcPr>
            <w:tcW w:w="5310" w:type="dxa"/>
            <w:vAlign w:val="center"/>
          </w:tcPr>
          <w:p w14:paraId="0EF924FD" w14:textId="77777777" w:rsidR="008F521D" w:rsidRPr="003315F1" w:rsidRDefault="008F521D" w:rsidP="00812968">
            <w:pPr>
              <w:jc w:val="center"/>
              <w:rPr>
                <w:rFonts w:ascii="Arial" w:hAnsi="Arial" w:cs="Arial"/>
                <w:sz w:val="20"/>
                <w:szCs w:val="20"/>
              </w:rPr>
            </w:pPr>
            <w:r>
              <w:rPr>
                <w:rFonts w:ascii="Arial" w:hAnsi="Arial" w:cs="Arial"/>
                <w:sz w:val="20"/>
                <w:szCs w:val="20"/>
              </w:rPr>
              <w:t>Remarks on the reason for the discharge or loss and general remarks (e.g. reasonable precautions taken to prevent or minimize such discharge or accidental loss and general remarks)</w:t>
            </w:r>
          </w:p>
        </w:tc>
        <w:tc>
          <w:tcPr>
            <w:tcW w:w="2263" w:type="dxa"/>
            <w:vAlign w:val="center"/>
          </w:tcPr>
          <w:p w14:paraId="070CABD8"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Certification / Signature</w:t>
            </w:r>
          </w:p>
        </w:tc>
      </w:tr>
      <w:tr w:rsidR="008F521D" w:rsidRPr="003315F1" w14:paraId="30454E85" w14:textId="77777777" w:rsidTr="00812968">
        <w:tc>
          <w:tcPr>
            <w:tcW w:w="1705" w:type="dxa"/>
          </w:tcPr>
          <w:p w14:paraId="25444EB2"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790" w:type="dxa"/>
            <w:vAlign w:val="center"/>
          </w:tcPr>
          <w:p w14:paraId="488BDB87"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80" w:type="dxa"/>
            <w:vAlign w:val="center"/>
          </w:tcPr>
          <w:p w14:paraId="3871B438"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980" w:type="dxa"/>
            <w:vAlign w:val="center"/>
          </w:tcPr>
          <w:p w14:paraId="7D1B8A94"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310" w:type="dxa"/>
            <w:vAlign w:val="center"/>
          </w:tcPr>
          <w:p w14:paraId="24A03F7C"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32B04B4B"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2901CDFB" w14:textId="77777777" w:rsidTr="00812968">
        <w:tc>
          <w:tcPr>
            <w:tcW w:w="1705" w:type="dxa"/>
          </w:tcPr>
          <w:p w14:paraId="6DE208B9"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790" w:type="dxa"/>
            <w:vAlign w:val="center"/>
          </w:tcPr>
          <w:p w14:paraId="13759B31"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80" w:type="dxa"/>
            <w:vAlign w:val="center"/>
          </w:tcPr>
          <w:p w14:paraId="21CF758D"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980" w:type="dxa"/>
            <w:vAlign w:val="center"/>
          </w:tcPr>
          <w:p w14:paraId="2EDD7864"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310" w:type="dxa"/>
            <w:vAlign w:val="center"/>
          </w:tcPr>
          <w:p w14:paraId="016069D3"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6AC880CB"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73C6FC3D" w14:textId="77777777" w:rsidTr="00812968">
        <w:tc>
          <w:tcPr>
            <w:tcW w:w="1705" w:type="dxa"/>
          </w:tcPr>
          <w:p w14:paraId="4547DA4B"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790" w:type="dxa"/>
            <w:vAlign w:val="center"/>
          </w:tcPr>
          <w:p w14:paraId="708E4D5A"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80" w:type="dxa"/>
            <w:vAlign w:val="center"/>
          </w:tcPr>
          <w:p w14:paraId="1E3A7B4B"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980" w:type="dxa"/>
            <w:vAlign w:val="center"/>
          </w:tcPr>
          <w:p w14:paraId="4498C0FD"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310" w:type="dxa"/>
            <w:vAlign w:val="center"/>
          </w:tcPr>
          <w:p w14:paraId="33309476"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69BC3194"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39260A59" w14:textId="77777777" w:rsidTr="00812968">
        <w:tc>
          <w:tcPr>
            <w:tcW w:w="1705" w:type="dxa"/>
          </w:tcPr>
          <w:p w14:paraId="33C7AB91"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790" w:type="dxa"/>
            <w:vAlign w:val="center"/>
          </w:tcPr>
          <w:p w14:paraId="0E0DB9D0"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80" w:type="dxa"/>
            <w:vAlign w:val="center"/>
          </w:tcPr>
          <w:p w14:paraId="3F9E15C3"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980" w:type="dxa"/>
            <w:vAlign w:val="center"/>
          </w:tcPr>
          <w:p w14:paraId="2EB5B255"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310" w:type="dxa"/>
            <w:vAlign w:val="center"/>
          </w:tcPr>
          <w:p w14:paraId="0B872E37"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5C04A475"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4E6BE518" w14:textId="77777777" w:rsidTr="00812968">
        <w:tc>
          <w:tcPr>
            <w:tcW w:w="1705" w:type="dxa"/>
          </w:tcPr>
          <w:p w14:paraId="0367DD1D"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790" w:type="dxa"/>
            <w:vAlign w:val="center"/>
          </w:tcPr>
          <w:p w14:paraId="429A60C6"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80" w:type="dxa"/>
            <w:vAlign w:val="center"/>
          </w:tcPr>
          <w:p w14:paraId="377F7175"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980" w:type="dxa"/>
            <w:vAlign w:val="center"/>
          </w:tcPr>
          <w:p w14:paraId="2F307411"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310" w:type="dxa"/>
            <w:vAlign w:val="center"/>
          </w:tcPr>
          <w:p w14:paraId="70E16C7E"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130C0015"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5B146551" w14:textId="77777777" w:rsidTr="00812968">
        <w:tc>
          <w:tcPr>
            <w:tcW w:w="1705" w:type="dxa"/>
            <w:tcBorders>
              <w:bottom w:val="single" w:sz="4" w:space="0" w:color="auto"/>
            </w:tcBorders>
          </w:tcPr>
          <w:p w14:paraId="1C409DCA"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790" w:type="dxa"/>
            <w:tcBorders>
              <w:bottom w:val="single" w:sz="4" w:space="0" w:color="auto"/>
            </w:tcBorders>
            <w:vAlign w:val="center"/>
          </w:tcPr>
          <w:p w14:paraId="75F22094"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80" w:type="dxa"/>
            <w:tcBorders>
              <w:bottom w:val="single" w:sz="4" w:space="0" w:color="auto"/>
            </w:tcBorders>
            <w:vAlign w:val="center"/>
          </w:tcPr>
          <w:p w14:paraId="64D8B191"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980" w:type="dxa"/>
            <w:tcBorders>
              <w:bottom w:val="single" w:sz="4" w:space="0" w:color="auto"/>
            </w:tcBorders>
            <w:vAlign w:val="center"/>
          </w:tcPr>
          <w:p w14:paraId="682105C7"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310" w:type="dxa"/>
            <w:tcBorders>
              <w:bottom w:val="single" w:sz="4" w:space="0" w:color="auto"/>
            </w:tcBorders>
            <w:vAlign w:val="center"/>
          </w:tcPr>
          <w:p w14:paraId="55E79808"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tcBorders>
              <w:bottom w:val="single" w:sz="4" w:space="0" w:color="auto"/>
            </w:tcBorders>
            <w:vAlign w:val="center"/>
          </w:tcPr>
          <w:p w14:paraId="30C04499"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27A45CF4" w14:textId="77777777" w:rsidTr="00812968">
        <w:tc>
          <w:tcPr>
            <w:tcW w:w="1705" w:type="dxa"/>
            <w:tcBorders>
              <w:bottom w:val="single" w:sz="4" w:space="0" w:color="auto"/>
            </w:tcBorders>
          </w:tcPr>
          <w:p w14:paraId="387FB60F"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790" w:type="dxa"/>
            <w:tcBorders>
              <w:bottom w:val="single" w:sz="4" w:space="0" w:color="auto"/>
            </w:tcBorders>
            <w:vAlign w:val="center"/>
          </w:tcPr>
          <w:p w14:paraId="16782AEE"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80" w:type="dxa"/>
            <w:tcBorders>
              <w:bottom w:val="single" w:sz="4" w:space="0" w:color="auto"/>
            </w:tcBorders>
            <w:vAlign w:val="center"/>
          </w:tcPr>
          <w:p w14:paraId="1B1398E5"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980" w:type="dxa"/>
            <w:tcBorders>
              <w:bottom w:val="single" w:sz="4" w:space="0" w:color="auto"/>
            </w:tcBorders>
            <w:vAlign w:val="center"/>
          </w:tcPr>
          <w:p w14:paraId="59DD5804"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310" w:type="dxa"/>
            <w:tcBorders>
              <w:bottom w:val="single" w:sz="4" w:space="0" w:color="auto"/>
            </w:tcBorders>
            <w:vAlign w:val="center"/>
          </w:tcPr>
          <w:p w14:paraId="1B866E97"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tcBorders>
              <w:bottom w:val="single" w:sz="4" w:space="0" w:color="auto"/>
            </w:tcBorders>
            <w:vAlign w:val="center"/>
          </w:tcPr>
          <w:p w14:paraId="0F4D683B"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bl>
    <w:p w14:paraId="678EB4FC" w14:textId="77777777" w:rsidR="008F521D" w:rsidRDefault="008F521D" w:rsidP="008F521D"/>
    <w:tbl>
      <w:tblPr>
        <w:tblStyle w:val="TableGrid"/>
        <w:tblW w:w="0" w:type="auto"/>
        <w:tblLook w:val="04A0" w:firstRow="1" w:lastRow="0" w:firstColumn="1" w:lastColumn="0" w:noHBand="0" w:noVBand="1"/>
      </w:tblPr>
      <w:tblGrid>
        <w:gridCol w:w="1795"/>
        <w:gridCol w:w="5769"/>
        <w:gridCol w:w="3782"/>
        <w:gridCol w:w="3782"/>
      </w:tblGrid>
      <w:tr w:rsidR="008F521D" w14:paraId="3A28E591" w14:textId="77777777" w:rsidTr="00812968">
        <w:tc>
          <w:tcPr>
            <w:tcW w:w="1795" w:type="dxa"/>
            <w:vAlign w:val="center"/>
          </w:tcPr>
          <w:p w14:paraId="68C21829" w14:textId="77777777" w:rsidR="008F521D" w:rsidRPr="00EA5DB8" w:rsidRDefault="008F521D" w:rsidP="00812968">
            <w:pPr>
              <w:rPr>
                <w:rFonts w:ascii="Arial" w:hAnsi="Arial" w:cs="Arial"/>
                <w:b/>
                <w:bCs/>
                <w:sz w:val="20"/>
                <w:szCs w:val="20"/>
              </w:rPr>
            </w:pPr>
            <w:r w:rsidRPr="00EA5DB8">
              <w:rPr>
                <w:rFonts w:ascii="Arial" w:hAnsi="Arial" w:cs="Arial"/>
                <w:b/>
                <w:bCs/>
                <w:sz w:val="20"/>
                <w:szCs w:val="20"/>
              </w:rPr>
              <w:t>Name of Master</w:t>
            </w:r>
          </w:p>
        </w:tc>
        <w:tc>
          <w:tcPr>
            <w:tcW w:w="5769" w:type="dxa"/>
            <w:vAlign w:val="center"/>
          </w:tcPr>
          <w:p w14:paraId="7925DD52" w14:textId="77777777" w:rsidR="008F521D" w:rsidRDefault="008F521D" w:rsidP="00812968">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782" w:type="dxa"/>
            <w:vMerge w:val="restart"/>
            <w:tcBorders>
              <w:top w:val="nil"/>
              <w:bottom w:val="nil"/>
            </w:tcBorders>
            <w:vAlign w:val="center"/>
          </w:tcPr>
          <w:p w14:paraId="3CA8795E" w14:textId="77777777" w:rsidR="008F521D" w:rsidRDefault="008F521D" w:rsidP="00812968">
            <w:pPr>
              <w:jc w:val="right"/>
            </w:pPr>
            <w:r>
              <w:rPr>
                <w:rFonts w:ascii="Arial" w:hAnsi="Arial" w:cs="Arial"/>
                <w:b/>
                <w:bCs/>
                <w:sz w:val="20"/>
                <w:szCs w:val="20"/>
              </w:rPr>
              <w:t>Signature</w:t>
            </w:r>
            <w:r w:rsidRPr="00EA5DB8">
              <w:rPr>
                <w:rFonts w:ascii="Arial" w:hAnsi="Arial" w:cs="Arial"/>
                <w:b/>
                <w:bCs/>
                <w:sz w:val="20"/>
                <w:szCs w:val="20"/>
              </w:rPr>
              <w:t xml:space="preserve"> of Master</w:t>
            </w:r>
          </w:p>
        </w:tc>
        <w:tc>
          <w:tcPr>
            <w:tcW w:w="3782" w:type="dxa"/>
            <w:vMerge w:val="restart"/>
          </w:tcPr>
          <w:p w14:paraId="2644D840" w14:textId="77777777" w:rsidR="008F521D" w:rsidRDefault="008F521D" w:rsidP="00812968"/>
        </w:tc>
      </w:tr>
      <w:tr w:rsidR="008F521D" w14:paraId="3A445AB2" w14:textId="77777777" w:rsidTr="00812968">
        <w:tc>
          <w:tcPr>
            <w:tcW w:w="1795" w:type="dxa"/>
            <w:vAlign w:val="center"/>
          </w:tcPr>
          <w:p w14:paraId="4DFBCF1B" w14:textId="77777777" w:rsidR="008F521D" w:rsidRPr="00EA5DB8" w:rsidRDefault="008F521D" w:rsidP="00812968">
            <w:pPr>
              <w:rPr>
                <w:rFonts w:ascii="Arial" w:hAnsi="Arial" w:cs="Arial"/>
                <w:b/>
                <w:bCs/>
                <w:sz w:val="20"/>
                <w:szCs w:val="20"/>
              </w:rPr>
            </w:pPr>
            <w:r w:rsidRPr="00EA5DB8">
              <w:rPr>
                <w:rFonts w:ascii="Arial" w:hAnsi="Arial" w:cs="Arial"/>
                <w:b/>
                <w:bCs/>
                <w:sz w:val="20"/>
                <w:szCs w:val="20"/>
              </w:rPr>
              <w:t>Date</w:t>
            </w:r>
          </w:p>
        </w:tc>
        <w:tc>
          <w:tcPr>
            <w:tcW w:w="5769" w:type="dxa"/>
            <w:vAlign w:val="center"/>
          </w:tcPr>
          <w:p w14:paraId="50451A12" w14:textId="77777777" w:rsidR="008F521D" w:rsidRDefault="008F521D" w:rsidP="00812968">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782" w:type="dxa"/>
            <w:vMerge/>
            <w:tcBorders>
              <w:bottom w:val="nil"/>
            </w:tcBorders>
          </w:tcPr>
          <w:p w14:paraId="06060786" w14:textId="77777777" w:rsidR="008F521D" w:rsidRDefault="008F521D" w:rsidP="00812968"/>
        </w:tc>
        <w:tc>
          <w:tcPr>
            <w:tcW w:w="3782" w:type="dxa"/>
            <w:vMerge/>
          </w:tcPr>
          <w:p w14:paraId="305B5122" w14:textId="77777777" w:rsidR="008F521D" w:rsidRDefault="008F521D" w:rsidP="00812968"/>
        </w:tc>
      </w:tr>
    </w:tbl>
    <w:p w14:paraId="426FFF71" w14:textId="76F85AAF" w:rsidR="008F521D" w:rsidRDefault="008F521D" w:rsidP="008F521D">
      <w:pPr>
        <w:ind w:right="-729"/>
        <w:rPr>
          <w:rFonts w:ascii="Arial" w:hAnsi="Arial" w:cs="Arial"/>
          <w:sz w:val="16"/>
          <w:szCs w:val="16"/>
          <w:vertAlign w:val="superscript"/>
        </w:rPr>
      </w:pPr>
    </w:p>
    <w:p w14:paraId="52189EB0" w14:textId="77777777" w:rsidR="008F521D" w:rsidRPr="001A0B36" w:rsidRDefault="008F521D" w:rsidP="008F521D">
      <w:pPr>
        <w:jc w:val="center"/>
        <w:rPr>
          <w:rFonts w:ascii="Arial" w:hAnsi="Arial" w:cs="Arial"/>
          <w:b/>
          <w:bCs/>
          <w:sz w:val="20"/>
          <w:szCs w:val="20"/>
        </w:rPr>
      </w:pPr>
      <w:r>
        <w:rPr>
          <w:rFonts w:ascii="Arial" w:hAnsi="Arial" w:cs="Arial"/>
          <w:sz w:val="16"/>
          <w:szCs w:val="16"/>
          <w:vertAlign w:val="superscript"/>
        </w:rPr>
        <w:br w:type="page"/>
      </w:r>
      <w:r w:rsidRPr="001A0B36">
        <w:rPr>
          <w:rFonts w:ascii="Arial" w:hAnsi="Arial" w:cs="Arial"/>
          <w:b/>
          <w:bCs/>
          <w:sz w:val="20"/>
          <w:szCs w:val="20"/>
        </w:rPr>
        <w:lastRenderedPageBreak/>
        <w:t>PART I</w:t>
      </w:r>
      <w:r>
        <w:rPr>
          <w:rFonts w:ascii="Arial" w:hAnsi="Arial" w:cs="Arial"/>
          <w:b/>
          <w:bCs/>
          <w:sz w:val="20"/>
          <w:szCs w:val="20"/>
        </w:rPr>
        <w:t>I</w:t>
      </w:r>
    </w:p>
    <w:p w14:paraId="158C94B1" w14:textId="76CF81A9" w:rsidR="008F521D" w:rsidRDefault="008F521D" w:rsidP="008F521D">
      <w:pPr>
        <w:jc w:val="center"/>
        <w:rPr>
          <w:rFonts w:ascii="Arial" w:hAnsi="Arial" w:cs="Arial"/>
          <w:sz w:val="18"/>
          <w:szCs w:val="18"/>
        </w:rPr>
      </w:pPr>
      <w:r>
        <w:rPr>
          <w:rFonts w:ascii="Arial" w:hAnsi="Arial" w:cs="Arial"/>
          <w:sz w:val="18"/>
          <w:szCs w:val="18"/>
        </w:rPr>
        <w:t xml:space="preserve">For all cargo residues as defined in MARPOL Reg </w:t>
      </w:r>
      <w:r w:rsidR="002B7028">
        <w:rPr>
          <w:rFonts w:ascii="Arial" w:hAnsi="Arial" w:cs="Arial"/>
          <w:sz w:val="18"/>
          <w:szCs w:val="18"/>
        </w:rPr>
        <w:t>V/</w:t>
      </w:r>
      <w:r>
        <w:rPr>
          <w:rFonts w:ascii="Arial" w:hAnsi="Arial" w:cs="Arial"/>
          <w:sz w:val="18"/>
          <w:szCs w:val="18"/>
        </w:rPr>
        <w:t>1.2 – Ships that carry solid bulk cargoes</w:t>
      </w:r>
    </w:p>
    <w:p w14:paraId="4D30FA1B" w14:textId="77777777" w:rsidR="008F521D" w:rsidRDefault="008F521D" w:rsidP="008F521D">
      <w:pPr>
        <w:rPr>
          <w:rFonts w:ascii="Arial" w:hAnsi="Arial" w:cs="Arial"/>
          <w:sz w:val="18"/>
          <w:szCs w:val="18"/>
        </w:rPr>
      </w:pPr>
    </w:p>
    <w:tbl>
      <w:tblPr>
        <w:tblStyle w:val="TableGrid"/>
        <w:tblW w:w="0" w:type="auto"/>
        <w:tblLook w:val="04A0" w:firstRow="1" w:lastRow="0" w:firstColumn="1" w:lastColumn="0" w:noHBand="0" w:noVBand="1"/>
      </w:tblPr>
      <w:tblGrid>
        <w:gridCol w:w="5042"/>
        <w:gridCol w:w="5043"/>
        <w:gridCol w:w="5043"/>
      </w:tblGrid>
      <w:tr w:rsidR="008F521D" w14:paraId="5B055615" w14:textId="77777777" w:rsidTr="00812968">
        <w:tc>
          <w:tcPr>
            <w:tcW w:w="5042" w:type="dxa"/>
          </w:tcPr>
          <w:p w14:paraId="6AF7B34D" w14:textId="77777777" w:rsidR="008F521D" w:rsidRDefault="008F521D" w:rsidP="00812968">
            <w:pPr>
              <w:jc w:val="center"/>
              <w:rPr>
                <w:rFonts w:ascii="Arial" w:hAnsi="Arial" w:cs="Arial"/>
                <w:sz w:val="18"/>
                <w:szCs w:val="18"/>
              </w:rPr>
            </w:pPr>
            <w:r w:rsidRPr="003315F1">
              <w:rPr>
                <w:rFonts w:ascii="Arial" w:hAnsi="Arial" w:cs="Arial"/>
                <w:b/>
                <w:sz w:val="20"/>
                <w:szCs w:val="20"/>
              </w:rPr>
              <w:t>Name of Vessel</w:t>
            </w:r>
          </w:p>
        </w:tc>
        <w:tc>
          <w:tcPr>
            <w:tcW w:w="5043" w:type="dxa"/>
          </w:tcPr>
          <w:p w14:paraId="3BA6747A" w14:textId="77777777" w:rsidR="008F521D" w:rsidRDefault="008F521D" w:rsidP="00812968">
            <w:pPr>
              <w:jc w:val="center"/>
              <w:rPr>
                <w:rFonts w:ascii="Arial" w:hAnsi="Arial" w:cs="Arial"/>
                <w:sz w:val="18"/>
                <w:szCs w:val="18"/>
              </w:rPr>
            </w:pPr>
            <w:r w:rsidRPr="003315F1">
              <w:rPr>
                <w:rFonts w:ascii="Arial" w:hAnsi="Arial" w:cs="Arial"/>
                <w:b/>
                <w:sz w:val="20"/>
                <w:szCs w:val="20"/>
              </w:rPr>
              <w:t>IMO Number</w:t>
            </w:r>
          </w:p>
        </w:tc>
        <w:tc>
          <w:tcPr>
            <w:tcW w:w="5043" w:type="dxa"/>
          </w:tcPr>
          <w:p w14:paraId="7BCF4E8C" w14:textId="77777777" w:rsidR="008F521D" w:rsidRDefault="008F521D" w:rsidP="00812968">
            <w:pPr>
              <w:jc w:val="center"/>
              <w:rPr>
                <w:rFonts w:ascii="Arial" w:hAnsi="Arial" w:cs="Arial"/>
                <w:sz w:val="18"/>
                <w:szCs w:val="18"/>
              </w:rPr>
            </w:pPr>
            <w:r w:rsidRPr="003315F1">
              <w:rPr>
                <w:rFonts w:ascii="Arial" w:hAnsi="Arial" w:cs="Arial"/>
                <w:b/>
                <w:sz w:val="20"/>
                <w:szCs w:val="20"/>
              </w:rPr>
              <w:t>Official Number</w:t>
            </w:r>
          </w:p>
        </w:tc>
      </w:tr>
      <w:tr w:rsidR="008F521D" w14:paraId="7FFFAAA0" w14:textId="77777777" w:rsidTr="00812968">
        <w:tc>
          <w:tcPr>
            <w:tcW w:w="5042" w:type="dxa"/>
          </w:tcPr>
          <w:p w14:paraId="76C43BF7" w14:textId="77777777" w:rsidR="008F521D" w:rsidRDefault="008F521D" w:rsidP="00812968">
            <w:pPr>
              <w:jc w:val="center"/>
              <w:rPr>
                <w:rFonts w:ascii="Arial" w:hAnsi="Arial" w:cs="Arial"/>
                <w:sz w:val="18"/>
                <w:szCs w:val="18"/>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043" w:type="dxa"/>
          </w:tcPr>
          <w:p w14:paraId="613D78DA" w14:textId="77777777" w:rsidR="008F521D" w:rsidRDefault="008F521D" w:rsidP="00812968">
            <w:pPr>
              <w:jc w:val="center"/>
              <w:rPr>
                <w:rFonts w:ascii="Arial" w:hAnsi="Arial" w:cs="Arial"/>
                <w:sz w:val="18"/>
                <w:szCs w:val="18"/>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5043" w:type="dxa"/>
          </w:tcPr>
          <w:p w14:paraId="0E52226F" w14:textId="77777777" w:rsidR="008F521D" w:rsidRDefault="008F521D" w:rsidP="00812968">
            <w:pPr>
              <w:jc w:val="center"/>
              <w:rPr>
                <w:rFonts w:ascii="Arial" w:hAnsi="Arial" w:cs="Arial"/>
                <w:sz w:val="18"/>
                <w:szCs w:val="18"/>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r>
    </w:tbl>
    <w:p w14:paraId="0E41C612" w14:textId="77777777" w:rsidR="008F521D" w:rsidRDefault="008F521D" w:rsidP="008F521D">
      <w:pPr>
        <w:rPr>
          <w:rFonts w:ascii="Arial" w:hAnsi="Arial" w:cs="Arial"/>
          <w:sz w:val="18"/>
          <w:szCs w:val="18"/>
        </w:rPr>
      </w:pPr>
    </w:p>
    <w:p w14:paraId="0C586374" w14:textId="77777777" w:rsidR="008F521D" w:rsidRDefault="008F521D" w:rsidP="008F521D">
      <w:pPr>
        <w:jc w:val="both"/>
        <w:rPr>
          <w:rFonts w:ascii="Arial" w:hAnsi="Arial" w:cs="Arial"/>
          <w:b/>
          <w:sz w:val="20"/>
          <w:szCs w:val="18"/>
        </w:rPr>
      </w:pPr>
      <w:r w:rsidRPr="003315F1">
        <w:rPr>
          <w:rFonts w:ascii="Arial" w:hAnsi="Arial" w:cs="Arial"/>
          <w:b/>
          <w:sz w:val="20"/>
          <w:szCs w:val="18"/>
        </w:rPr>
        <w:t>Garbage categories:</w:t>
      </w:r>
    </w:p>
    <w:p w14:paraId="35EC147C" w14:textId="77777777" w:rsidR="008F521D" w:rsidRDefault="008F521D" w:rsidP="008F521D">
      <w:pPr>
        <w:jc w:val="both"/>
        <w:rPr>
          <w:rFonts w:ascii="Arial" w:hAnsi="Arial" w:cs="Arial"/>
          <w:sz w:val="20"/>
          <w:szCs w:val="18"/>
        </w:rPr>
      </w:pPr>
    </w:p>
    <w:tbl>
      <w:tblPr>
        <w:tblStyle w:val="TableGrid"/>
        <w:tblW w:w="0" w:type="auto"/>
        <w:tblLook w:val="04A0" w:firstRow="1" w:lastRow="0" w:firstColumn="1" w:lastColumn="0" w:noHBand="0" w:noVBand="1"/>
      </w:tblPr>
      <w:tblGrid>
        <w:gridCol w:w="7564"/>
        <w:gridCol w:w="7564"/>
      </w:tblGrid>
      <w:tr w:rsidR="008F521D" w14:paraId="762BCFF9" w14:textId="77777777" w:rsidTr="00812968">
        <w:tc>
          <w:tcPr>
            <w:tcW w:w="7564" w:type="dxa"/>
          </w:tcPr>
          <w:p w14:paraId="3CDAAD7E" w14:textId="77777777" w:rsidR="008F521D" w:rsidRPr="001A0B36" w:rsidRDefault="008F521D" w:rsidP="00812968">
            <w:pPr>
              <w:jc w:val="both"/>
              <w:rPr>
                <w:rFonts w:ascii="Arial" w:hAnsi="Arial" w:cs="Arial"/>
                <w:b/>
                <w:bCs/>
                <w:sz w:val="20"/>
                <w:szCs w:val="18"/>
              </w:rPr>
            </w:pPr>
            <w:r>
              <w:rPr>
                <w:rFonts w:ascii="Arial" w:hAnsi="Arial" w:cs="Arial"/>
                <w:b/>
                <w:bCs/>
                <w:sz w:val="20"/>
                <w:szCs w:val="18"/>
              </w:rPr>
              <w:t>J – Cargo residues (non-HME)</w:t>
            </w:r>
          </w:p>
        </w:tc>
        <w:tc>
          <w:tcPr>
            <w:tcW w:w="7564" w:type="dxa"/>
          </w:tcPr>
          <w:p w14:paraId="2C3E8973" w14:textId="77777777" w:rsidR="008F521D" w:rsidRPr="001A0B36" w:rsidRDefault="008F521D" w:rsidP="00812968">
            <w:pPr>
              <w:jc w:val="both"/>
              <w:rPr>
                <w:rFonts w:ascii="Arial" w:hAnsi="Arial" w:cs="Arial"/>
                <w:b/>
                <w:bCs/>
                <w:sz w:val="20"/>
                <w:szCs w:val="18"/>
              </w:rPr>
            </w:pPr>
            <w:r>
              <w:rPr>
                <w:rFonts w:ascii="Arial" w:hAnsi="Arial" w:cs="Arial"/>
                <w:b/>
                <w:bCs/>
                <w:sz w:val="20"/>
                <w:szCs w:val="18"/>
              </w:rPr>
              <w:t>K – Cargo residues (HME)</w:t>
            </w:r>
          </w:p>
        </w:tc>
      </w:tr>
    </w:tbl>
    <w:p w14:paraId="09D68370" w14:textId="77777777" w:rsidR="008F521D" w:rsidRDefault="008F521D" w:rsidP="008F521D">
      <w:pPr>
        <w:jc w:val="both"/>
        <w:rPr>
          <w:rFonts w:ascii="Arial" w:hAnsi="Arial" w:cs="Arial"/>
          <w:sz w:val="20"/>
          <w:szCs w:val="18"/>
        </w:rPr>
      </w:pPr>
    </w:p>
    <w:p w14:paraId="057D1C75" w14:textId="32EF5E59" w:rsidR="008F521D" w:rsidRDefault="008F521D" w:rsidP="008F521D">
      <w:pPr>
        <w:jc w:val="both"/>
        <w:rPr>
          <w:rFonts w:ascii="Arial" w:hAnsi="Arial" w:cs="Arial"/>
          <w:sz w:val="20"/>
          <w:szCs w:val="20"/>
        </w:rPr>
      </w:pPr>
      <w:r w:rsidRPr="001A0B36">
        <w:rPr>
          <w:rFonts w:ascii="Arial" w:hAnsi="Arial" w:cs="Arial"/>
          <w:b/>
          <w:bCs/>
          <w:sz w:val="20"/>
          <w:szCs w:val="20"/>
        </w:rPr>
        <w:t>Discharges under</w:t>
      </w:r>
      <w:r>
        <w:rPr>
          <w:rFonts w:ascii="Arial" w:hAnsi="Arial" w:cs="Arial"/>
          <w:b/>
          <w:bCs/>
          <w:sz w:val="20"/>
          <w:szCs w:val="20"/>
        </w:rPr>
        <w:t xml:space="preserve"> MARPOL </w:t>
      </w:r>
      <w:r w:rsidR="002B7028">
        <w:rPr>
          <w:rFonts w:ascii="Arial" w:hAnsi="Arial" w:cs="Arial"/>
          <w:b/>
          <w:bCs/>
          <w:sz w:val="20"/>
          <w:szCs w:val="20"/>
        </w:rPr>
        <w:t>Reg V/</w:t>
      </w:r>
      <w:r w:rsidRPr="001A0B36">
        <w:rPr>
          <w:rFonts w:ascii="Arial" w:hAnsi="Arial" w:cs="Arial"/>
          <w:b/>
          <w:bCs/>
          <w:sz w:val="20"/>
          <w:szCs w:val="20"/>
        </w:rPr>
        <w:t xml:space="preserve">4 </w:t>
      </w:r>
      <w:r w:rsidRPr="001A0B36">
        <w:rPr>
          <w:rFonts w:ascii="Arial" w:hAnsi="Arial" w:cs="Arial"/>
          <w:sz w:val="20"/>
          <w:szCs w:val="20"/>
        </w:rPr>
        <w:t xml:space="preserve">(Discharge of garbage outside of special areas) </w:t>
      </w:r>
      <w:r w:rsidRPr="001A0B36">
        <w:rPr>
          <w:rFonts w:ascii="Arial" w:hAnsi="Arial" w:cs="Arial"/>
          <w:b/>
          <w:bCs/>
          <w:sz w:val="20"/>
          <w:szCs w:val="20"/>
        </w:rPr>
        <w:t xml:space="preserve">and </w:t>
      </w:r>
      <w:r w:rsidR="002B7028">
        <w:rPr>
          <w:rFonts w:ascii="Arial" w:hAnsi="Arial" w:cs="Arial"/>
          <w:b/>
          <w:bCs/>
          <w:sz w:val="20"/>
          <w:szCs w:val="20"/>
        </w:rPr>
        <w:t>V/</w:t>
      </w:r>
      <w:r w:rsidRPr="001A0B36">
        <w:rPr>
          <w:rFonts w:ascii="Arial" w:hAnsi="Arial" w:cs="Arial"/>
          <w:b/>
          <w:bCs/>
          <w:sz w:val="20"/>
          <w:szCs w:val="20"/>
        </w:rPr>
        <w:t xml:space="preserve">6 </w:t>
      </w:r>
      <w:r w:rsidRPr="001A0B36">
        <w:rPr>
          <w:rFonts w:ascii="Arial" w:hAnsi="Arial" w:cs="Arial"/>
          <w:sz w:val="20"/>
          <w:szCs w:val="20"/>
        </w:rPr>
        <w:t>(Discharge of garbage within special areas)</w:t>
      </w:r>
    </w:p>
    <w:p w14:paraId="2BB973E5" w14:textId="77777777" w:rsidR="008F521D" w:rsidRDefault="008F521D" w:rsidP="008F521D">
      <w:pPr>
        <w:jc w:val="both"/>
        <w:rPr>
          <w:rFonts w:ascii="Arial" w:hAnsi="Arial" w:cs="Arial"/>
          <w:sz w:val="20"/>
          <w:szCs w:val="20"/>
        </w:rPr>
      </w:pPr>
    </w:p>
    <w:tbl>
      <w:tblPr>
        <w:tblStyle w:val="TableGrid"/>
        <w:tblW w:w="0" w:type="auto"/>
        <w:tblLayout w:type="fixed"/>
        <w:tblLook w:val="04A0" w:firstRow="1" w:lastRow="0" w:firstColumn="1" w:lastColumn="0" w:noHBand="0" w:noVBand="1"/>
      </w:tblPr>
      <w:tblGrid>
        <w:gridCol w:w="1705"/>
        <w:gridCol w:w="3971"/>
        <w:gridCol w:w="1028"/>
        <w:gridCol w:w="1121"/>
        <w:gridCol w:w="1170"/>
        <w:gridCol w:w="3870"/>
        <w:gridCol w:w="2263"/>
      </w:tblGrid>
      <w:tr w:rsidR="008F521D" w:rsidRPr="003315F1" w14:paraId="0A56AB23" w14:textId="77777777" w:rsidTr="00812968">
        <w:tc>
          <w:tcPr>
            <w:tcW w:w="1705" w:type="dxa"/>
            <w:vMerge w:val="restart"/>
            <w:vAlign w:val="center"/>
          </w:tcPr>
          <w:p w14:paraId="049FE54C"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Date / Time</w:t>
            </w:r>
          </w:p>
        </w:tc>
        <w:tc>
          <w:tcPr>
            <w:tcW w:w="3971" w:type="dxa"/>
            <w:vMerge w:val="restart"/>
            <w:vAlign w:val="center"/>
          </w:tcPr>
          <w:p w14:paraId="052C4491" w14:textId="77777777" w:rsidR="008F521D" w:rsidRDefault="008F521D" w:rsidP="00812968">
            <w:pPr>
              <w:jc w:val="center"/>
              <w:rPr>
                <w:rFonts w:ascii="Arial" w:hAnsi="Arial" w:cs="Arial"/>
                <w:sz w:val="20"/>
                <w:szCs w:val="20"/>
              </w:rPr>
            </w:pPr>
            <w:r w:rsidRPr="003315F1">
              <w:rPr>
                <w:rFonts w:ascii="Arial" w:hAnsi="Arial" w:cs="Arial"/>
                <w:sz w:val="20"/>
                <w:szCs w:val="20"/>
              </w:rPr>
              <w:t xml:space="preserve">Position of </w:t>
            </w:r>
            <w:r>
              <w:rPr>
                <w:rFonts w:ascii="Arial" w:hAnsi="Arial" w:cs="Arial"/>
                <w:sz w:val="20"/>
                <w:szCs w:val="20"/>
              </w:rPr>
              <w:t>Ship (latitude/longitude),</w:t>
            </w:r>
          </w:p>
          <w:p w14:paraId="0E4F2BBF" w14:textId="77777777" w:rsidR="008F521D" w:rsidRPr="003315F1" w:rsidRDefault="008F521D" w:rsidP="00812968">
            <w:pPr>
              <w:jc w:val="center"/>
              <w:rPr>
                <w:rFonts w:ascii="Arial" w:hAnsi="Arial" w:cs="Arial"/>
                <w:sz w:val="20"/>
                <w:szCs w:val="20"/>
              </w:rPr>
            </w:pPr>
            <w:r>
              <w:rPr>
                <w:rFonts w:ascii="Arial" w:hAnsi="Arial" w:cs="Arial"/>
                <w:sz w:val="20"/>
                <w:szCs w:val="20"/>
              </w:rPr>
              <w:t xml:space="preserve"> or port if discharged ashore</w:t>
            </w:r>
          </w:p>
        </w:tc>
        <w:tc>
          <w:tcPr>
            <w:tcW w:w="1028" w:type="dxa"/>
            <w:vMerge w:val="restart"/>
            <w:vAlign w:val="center"/>
          </w:tcPr>
          <w:p w14:paraId="0E4DF34A"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Category</w:t>
            </w:r>
          </w:p>
        </w:tc>
        <w:tc>
          <w:tcPr>
            <w:tcW w:w="2291" w:type="dxa"/>
            <w:gridSpan w:val="2"/>
            <w:vAlign w:val="center"/>
          </w:tcPr>
          <w:p w14:paraId="5F7B1A80"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Estimated amount of Discharge</w:t>
            </w:r>
          </w:p>
        </w:tc>
        <w:tc>
          <w:tcPr>
            <w:tcW w:w="3870" w:type="dxa"/>
            <w:vMerge w:val="restart"/>
            <w:vAlign w:val="center"/>
          </w:tcPr>
          <w:p w14:paraId="10B47852" w14:textId="77777777" w:rsidR="008F521D" w:rsidRPr="003315F1" w:rsidRDefault="008F521D" w:rsidP="00812968">
            <w:pPr>
              <w:jc w:val="center"/>
              <w:rPr>
                <w:rFonts w:ascii="Arial" w:hAnsi="Arial" w:cs="Arial"/>
                <w:sz w:val="20"/>
                <w:szCs w:val="20"/>
              </w:rPr>
            </w:pPr>
            <w:r>
              <w:rPr>
                <w:rFonts w:ascii="Arial" w:hAnsi="Arial" w:cs="Arial"/>
                <w:sz w:val="20"/>
                <w:szCs w:val="20"/>
              </w:rPr>
              <w:t>Start and stop positions of the ship for discharges into the sea</w:t>
            </w:r>
          </w:p>
        </w:tc>
        <w:tc>
          <w:tcPr>
            <w:tcW w:w="2263" w:type="dxa"/>
            <w:vMerge w:val="restart"/>
            <w:vAlign w:val="center"/>
          </w:tcPr>
          <w:p w14:paraId="767890C4"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Certification / Signature</w:t>
            </w:r>
          </w:p>
        </w:tc>
      </w:tr>
      <w:tr w:rsidR="008F521D" w:rsidRPr="003315F1" w14:paraId="26D8FEF5" w14:textId="77777777" w:rsidTr="00812968">
        <w:tc>
          <w:tcPr>
            <w:tcW w:w="1705" w:type="dxa"/>
            <w:vMerge/>
          </w:tcPr>
          <w:p w14:paraId="39F021FA" w14:textId="77777777" w:rsidR="008F521D" w:rsidRPr="003315F1" w:rsidRDefault="008F521D" w:rsidP="00812968">
            <w:pPr>
              <w:jc w:val="center"/>
              <w:rPr>
                <w:rFonts w:ascii="Arial" w:hAnsi="Arial" w:cs="Arial"/>
                <w:sz w:val="20"/>
                <w:szCs w:val="20"/>
              </w:rPr>
            </w:pPr>
          </w:p>
        </w:tc>
        <w:tc>
          <w:tcPr>
            <w:tcW w:w="3971" w:type="dxa"/>
            <w:vMerge/>
          </w:tcPr>
          <w:p w14:paraId="4C543981" w14:textId="77777777" w:rsidR="008F521D" w:rsidRPr="003315F1" w:rsidRDefault="008F521D" w:rsidP="00812968">
            <w:pPr>
              <w:jc w:val="both"/>
              <w:rPr>
                <w:rFonts w:ascii="Arial" w:hAnsi="Arial" w:cs="Arial"/>
                <w:sz w:val="20"/>
                <w:szCs w:val="20"/>
              </w:rPr>
            </w:pPr>
          </w:p>
        </w:tc>
        <w:tc>
          <w:tcPr>
            <w:tcW w:w="1028" w:type="dxa"/>
            <w:vMerge/>
          </w:tcPr>
          <w:p w14:paraId="562EE0DB" w14:textId="77777777" w:rsidR="008F521D" w:rsidRPr="003315F1" w:rsidRDefault="008F521D" w:rsidP="00812968">
            <w:pPr>
              <w:jc w:val="both"/>
              <w:rPr>
                <w:rFonts w:ascii="Arial" w:hAnsi="Arial" w:cs="Arial"/>
                <w:sz w:val="20"/>
                <w:szCs w:val="20"/>
              </w:rPr>
            </w:pPr>
          </w:p>
        </w:tc>
        <w:tc>
          <w:tcPr>
            <w:tcW w:w="1121" w:type="dxa"/>
            <w:vAlign w:val="center"/>
          </w:tcPr>
          <w:p w14:paraId="5F7506FA" w14:textId="77777777" w:rsidR="008F521D" w:rsidRDefault="008F521D" w:rsidP="00812968">
            <w:pPr>
              <w:jc w:val="center"/>
              <w:rPr>
                <w:rFonts w:ascii="Arial" w:hAnsi="Arial" w:cs="Arial"/>
                <w:sz w:val="20"/>
                <w:szCs w:val="20"/>
              </w:rPr>
            </w:pPr>
            <w:r w:rsidRPr="003315F1">
              <w:rPr>
                <w:rFonts w:ascii="Arial" w:hAnsi="Arial" w:cs="Arial"/>
                <w:sz w:val="20"/>
                <w:szCs w:val="20"/>
              </w:rPr>
              <w:t>Into sea</w:t>
            </w:r>
          </w:p>
          <w:p w14:paraId="2799815C"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(m</w:t>
            </w:r>
            <w:r w:rsidRPr="002B7028">
              <w:rPr>
                <w:rFonts w:ascii="Arial" w:hAnsi="Arial" w:cs="Arial"/>
                <w:sz w:val="20"/>
                <w:szCs w:val="20"/>
                <w:vertAlign w:val="superscript"/>
              </w:rPr>
              <w:t>3</w:t>
            </w:r>
            <w:r w:rsidRPr="003315F1">
              <w:rPr>
                <w:rFonts w:ascii="Arial" w:hAnsi="Arial" w:cs="Arial"/>
                <w:sz w:val="20"/>
                <w:szCs w:val="20"/>
              </w:rPr>
              <w:t>)</w:t>
            </w:r>
          </w:p>
        </w:tc>
        <w:tc>
          <w:tcPr>
            <w:tcW w:w="1170" w:type="dxa"/>
            <w:vAlign w:val="center"/>
          </w:tcPr>
          <w:p w14:paraId="47046669" w14:textId="77777777" w:rsidR="008F521D" w:rsidRPr="003315F1" w:rsidRDefault="008F521D" w:rsidP="00812968">
            <w:pPr>
              <w:jc w:val="center"/>
              <w:rPr>
                <w:rFonts w:ascii="Arial" w:hAnsi="Arial" w:cs="Arial"/>
                <w:sz w:val="20"/>
                <w:szCs w:val="20"/>
              </w:rPr>
            </w:pPr>
            <w:r w:rsidRPr="003315F1">
              <w:rPr>
                <w:rFonts w:ascii="Arial" w:hAnsi="Arial" w:cs="Arial"/>
                <w:sz w:val="20"/>
                <w:szCs w:val="20"/>
              </w:rPr>
              <w:t>To reception facilities or to other shi</w:t>
            </w:r>
            <w:r>
              <w:rPr>
                <w:rFonts w:ascii="Arial" w:hAnsi="Arial" w:cs="Arial"/>
                <w:sz w:val="20"/>
                <w:szCs w:val="20"/>
              </w:rPr>
              <w:t>p (m</w:t>
            </w:r>
            <w:r w:rsidRPr="002B7028">
              <w:rPr>
                <w:rFonts w:ascii="Arial" w:hAnsi="Arial" w:cs="Arial"/>
                <w:sz w:val="20"/>
                <w:szCs w:val="20"/>
                <w:vertAlign w:val="superscript"/>
              </w:rPr>
              <w:t>3</w:t>
            </w:r>
            <w:r>
              <w:rPr>
                <w:rFonts w:ascii="Arial" w:hAnsi="Arial" w:cs="Arial"/>
                <w:sz w:val="20"/>
                <w:szCs w:val="20"/>
              </w:rPr>
              <w:t>)</w:t>
            </w:r>
          </w:p>
        </w:tc>
        <w:tc>
          <w:tcPr>
            <w:tcW w:w="3870" w:type="dxa"/>
            <w:vMerge/>
          </w:tcPr>
          <w:p w14:paraId="0ED9A8A2" w14:textId="77777777" w:rsidR="008F521D" w:rsidRPr="003315F1" w:rsidRDefault="008F521D" w:rsidP="00812968">
            <w:pPr>
              <w:jc w:val="center"/>
              <w:rPr>
                <w:rFonts w:ascii="Arial" w:hAnsi="Arial" w:cs="Arial"/>
                <w:sz w:val="20"/>
                <w:szCs w:val="20"/>
              </w:rPr>
            </w:pPr>
          </w:p>
        </w:tc>
        <w:tc>
          <w:tcPr>
            <w:tcW w:w="2263" w:type="dxa"/>
            <w:vMerge/>
          </w:tcPr>
          <w:p w14:paraId="4F270433" w14:textId="77777777" w:rsidR="008F521D" w:rsidRPr="003315F1" w:rsidRDefault="008F521D" w:rsidP="00812968">
            <w:pPr>
              <w:jc w:val="both"/>
              <w:rPr>
                <w:rFonts w:ascii="Arial" w:hAnsi="Arial" w:cs="Arial"/>
                <w:sz w:val="20"/>
                <w:szCs w:val="20"/>
              </w:rPr>
            </w:pPr>
          </w:p>
        </w:tc>
      </w:tr>
      <w:tr w:rsidR="008F521D" w:rsidRPr="003315F1" w14:paraId="5305927B" w14:textId="77777777" w:rsidTr="00812968">
        <w:tc>
          <w:tcPr>
            <w:tcW w:w="1705" w:type="dxa"/>
          </w:tcPr>
          <w:p w14:paraId="6DB9BC17"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0971BC50"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6B520993"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4546354D"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3177B034"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57AF7D93"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02716392"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42C4CD0E" w14:textId="77777777" w:rsidTr="00812968">
        <w:tc>
          <w:tcPr>
            <w:tcW w:w="1705" w:type="dxa"/>
          </w:tcPr>
          <w:p w14:paraId="17D16C9A"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58401A59"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2E3FB055"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5C5C8B36"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65558AC1"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1DB8FCC9"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5CC6695C"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4849B19F" w14:textId="77777777" w:rsidTr="00812968">
        <w:tc>
          <w:tcPr>
            <w:tcW w:w="1705" w:type="dxa"/>
          </w:tcPr>
          <w:p w14:paraId="12FB7BBD"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54C6B97B"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66C689E2"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69A49A03"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6AB5490B"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47C010AC"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2E4C82FB"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19BD6E96" w14:textId="77777777" w:rsidTr="00812968">
        <w:tc>
          <w:tcPr>
            <w:tcW w:w="1705" w:type="dxa"/>
          </w:tcPr>
          <w:p w14:paraId="4E3003D1"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230F47B6"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1C3EE258"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337DF98D"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02DB56D1"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339E3311"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5719F449"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3E5D7DAD" w14:textId="77777777" w:rsidTr="00812968">
        <w:tc>
          <w:tcPr>
            <w:tcW w:w="1705" w:type="dxa"/>
          </w:tcPr>
          <w:p w14:paraId="134830B5"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vAlign w:val="center"/>
          </w:tcPr>
          <w:p w14:paraId="53815CC8"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vAlign w:val="center"/>
          </w:tcPr>
          <w:p w14:paraId="24D13402"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vAlign w:val="center"/>
          </w:tcPr>
          <w:p w14:paraId="08C4F1EB"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vAlign w:val="center"/>
          </w:tcPr>
          <w:p w14:paraId="068178E6"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vAlign w:val="center"/>
          </w:tcPr>
          <w:p w14:paraId="3007CFB2"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vAlign w:val="center"/>
          </w:tcPr>
          <w:p w14:paraId="36B7A5B9"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5A397A86" w14:textId="77777777" w:rsidTr="00812968">
        <w:tc>
          <w:tcPr>
            <w:tcW w:w="1705" w:type="dxa"/>
            <w:tcBorders>
              <w:bottom w:val="single" w:sz="4" w:space="0" w:color="auto"/>
            </w:tcBorders>
          </w:tcPr>
          <w:p w14:paraId="23AB3D07"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tcBorders>
              <w:bottom w:val="single" w:sz="4" w:space="0" w:color="auto"/>
            </w:tcBorders>
            <w:vAlign w:val="center"/>
          </w:tcPr>
          <w:p w14:paraId="7B50ED96"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tcBorders>
              <w:bottom w:val="single" w:sz="4" w:space="0" w:color="auto"/>
            </w:tcBorders>
            <w:vAlign w:val="center"/>
          </w:tcPr>
          <w:p w14:paraId="6AB78E99"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tcBorders>
              <w:bottom w:val="single" w:sz="4" w:space="0" w:color="auto"/>
            </w:tcBorders>
            <w:vAlign w:val="center"/>
          </w:tcPr>
          <w:p w14:paraId="1EE66E35"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tcBorders>
              <w:bottom w:val="single" w:sz="4" w:space="0" w:color="auto"/>
            </w:tcBorders>
            <w:vAlign w:val="center"/>
          </w:tcPr>
          <w:p w14:paraId="091EACF1"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tcBorders>
              <w:bottom w:val="single" w:sz="4" w:space="0" w:color="auto"/>
            </w:tcBorders>
            <w:vAlign w:val="center"/>
          </w:tcPr>
          <w:p w14:paraId="78DD4A2D"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tcBorders>
              <w:bottom w:val="single" w:sz="4" w:space="0" w:color="auto"/>
            </w:tcBorders>
            <w:vAlign w:val="center"/>
          </w:tcPr>
          <w:p w14:paraId="5C739C21"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r w:rsidR="008F521D" w:rsidRPr="003315F1" w14:paraId="6B0E5179" w14:textId="77777777" w:rsidTr="00812968">
        <w:tc>
          <w:tcPr>
            <w:tcW w:w="1705" w:type="dxa"/>
            <w:tcBorders>
              <w:bottom w:val="single" w:sz="4" w:space="0" w:color="auto"/>
            </w:tcBorders>
          </w:tcPr>
          <w:p w14:paraId="6A1E4D08" w14:textId="77777777" w:rsidR="008F521D" w:rsidRPr="003315F1" w:rsidRDefault="008F521D" w:rsidP="00812968">
            <w:pPr>
              <w:spacing w:before="120" w:after="120"/>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971" w:type="dxa"/>
            <w:tcBorders>
              <w:bottom w:val="single" w:sz="4" w:space="0" w:color="auto"/>
            </w:tcBorders>
            <w:vAlign w:val="center"/>
          </w:tcPr>
          <w:p w14:paraId="277E0A65" w14:textId="77777777" w:rsidR="008F521D" w:rsidRPr="003315F1" w:rsidRDefault="008F521D" w:rsidP="00812968">
            <w:pPr>
              <w:jc w:val="both"/>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028" w:type="dxa"/>
            <w:tcBorders>
              <w:bottom w:val="single" w:sz="4" w:space="0" w:color="auto"/>
            </w:tcBorders>
            <w:vAlign w:val="center"/>
          </w:tcPr>
          <w:p w14:paraId="29617A0B"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21" w:type="dxa"/>
            <w:tcBorders>
              <w:bottom w:val="single" w:sz="4" w:space="0" w:color="auto"/>
            </w:tcBorders>
            <w:vAlign w:val="center"/>
          </w:tcPr>
          <w:p w14:paraId="1B93B810"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1170" w:type="dxa"/>
            <w:tcBorders>
              <w:bottom w:val="single" w:sz="4" w:space="0" w:color="auto"/>
            </w:tcBorders>
            <w:vAlign w:val="center"/>
          </w:tcPr>
          <w:p w14:paraId="0D08FCE8" w14:textId="77777777" w:rsidR="008F521D" w:rsidRPr="003315F1" w:rsidRDefault="008F521D" w:rsidP="00812968">
            <w:pPr>
              <w:jc w:val="cente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870" w:type="dxa"/>
            <w:tcBorders>
              <w:bottom w:val="single" w:sz="4" w:space="0" w:color="auto"/>
            </w:tcBorders>
            <w:vAlign w:val="center"/>
          </w:tcPr>
          <w:p w14:paraId="2CDB0183" w14:textId="77777777" w:rsidR="008F521D" w:rsidRPr="003315F1" w:rsidRDefault="008F521D" w:rsidP="00812968">
            <w:pPr>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2263" w:type="dxa"/>
            <w:tcBorders>
              <w:bottom w:val="single" w:sz="4" w:space="0" w:color="auto"/>
            </w:tcBorders>
            <w:vAlign w:val="center"/>
          </w:tcPr>
          <w:p w14:paraId="68D5BF07" w14:textId="77777777" w:rsidR="008F521D" w:rsidRPr="003315F1" w:rsidRDefault="008F521D" w:rsidP="00812968">
            <w:pPr>
              <w:spacing w:before="120" w:after="120"/>
              <w:rPr>
                <w:rFonts w:ascii="Arial" w:hAnsi="Arial" w:cs="Arial"/>
                <w:sz w:val="20"/>
                <w:szCs w:val="20"/>
              </w:rPr>
            </w:pPr>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r>
              <w:rPr>
                <w:rFonts w:ascii="Arial" w:hAnsi="Arial" w:cs="Arial"/>
                <w:sz w:val="20"/>
                <w:szCs w:val="20"/>
              </w:rPr>
              <w:t>/</w:t>
            </w:r>
          </w:p>
        </w:tc>
      </w:tr>
    </w:tbl>
    <w:p w14:paraId="1F58784F" w14:textId="77777777" w:rsidR="008F521D" w:rsidRDefault="008F521D" w:rsidP="008F521D">
      <w:pPr>
        <w:jc w:val="both"/>
        <w:rPr>
          <w:rFonts w:ascii="Arial" w:hAnsi="Arial" w:cs="Arial"/>
          <w:sz w:val="20"/>
          <w:szCs w:val="20"/>
        </w:rPr>
      </w:pPr>
    </w:p>
    <w:p w14:paraId="200C312A" w14:textId="77777777" w:rsidR="008F521D" w:rsidRDefault="008F521D" w:rsidP="008F521D">
      <w:pPr>
        <w:jc w:val="both"/>
        <w:rPr>
          <w:rFonts w:ascii="Arial" w:hAnsi="Arial" w:cs="Arial"/>
          <w:sz w:val="20"/>
          <w:szCs w:val="20"/>
        </w:rPr>
      </w:pPr>
    </w:p>
    <w:tbl>
      <w:tblPr>
        <w:tblStyle w:val="TableGrid"/>
        <w:tblW w:w="0" w:type="auto"/>
        <w:tblLook w:val="04A0" w:firstRow="1" w:lastRow="0" w:firstColumn="1" w:lastColumn="0" w:noHBand="0" w:noVBand="1"/>
      </w:tblPr>
      <w:tblGrid>
        <w:gridCol w:w="1795"/>
        <w:gridCol w:w="5769"/>
        <w:gridCol w:w="3782"/>
        <w:gridCol w:w="3782"/>
      </w:tblGrid>
      <w:tr w:rsidR="008F521D" w14:paraId="292AE9F4" w14:textId="77777777" w:rsidTr="00812968">
        <w:tc>
          <w:tcPr>
            <w:tcW w:w="1795" w:type="dxa"/>
            <w:vAlign w:val="center"/>
          </w:tcPr>
          <w:p w14:paraId="0EC6D028" w14:textId="77777777" w:rsidR="008F521D" w:rsidRPr="00EA5DB8" w:rsidRDefault="008F521D" w:rsidP="00812968">
            <w:pPr>
              <w:rPr>
                <w:rFonts w:ascii="Arial" w:hAnsi="Arial" w:cs="Arial"/>
                <w:b/>
                <w:bCs/>
                <w:sz w:val="20"/>
                <w:szCs w:val="20"/>
              </w:rPr>
            </w:pPr>
            <w:r w:rsidRPr="00EA5DB8">
              <w:rPr>
                <w:rFonts w:ascii="Arial" w:hAnsi="Arial" w:cs="Arial"/>
                <w:b/>
                <w:bCs/>
                <w:sz w:val="20"/>
                <w:szCs w:val="20"/>
              </w:rPr>
              <w:t>Name of Master</w:t>
            </w:r>
          </w:p>
        </w:tc>
        <w:tc>
          <w:tcPr>
            <w:tcW w:w="5769" w:type="dxa"/>
            <w:vAlign w:val="center"/>
          </w:tcPr>
          <w:p w14:paraId="7C2C5556" w14:textId="77777777" w:rsidR="008F521D" w:rsidRDefault="008F521D" w:rsidP="00812968">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782" w:type="dxa"/>
            <w:vMerge w:val="restart"/>
            <w:tcBorders>
              <w:top w:val="nil"/>
              <w:bottom w:val="nil"/>
            </w:tcBorders>
            <w:vAlign w:val="center"/>
          </w:tcPr>
          <w:p w14:paraId="4BD2B708" w14:textId="77777777" w:rsidR="008F521D" w:rsidRDefault="008F521D" w:rsidP="00812968">
            <w:pPr>
              <w:jc w:val="right"/>
            </w:pPr>
            <w:r>
              <w:rPr>
                <w:rFonts w:ascii="Arial" w:hAnsi="Arial" w:cs="Arial"/>
                <w:b/>
                <w:bCs/>
                <w:sz w:val="20"/>
                <w:szCs w:val="20"/>
              </w:rPr>
              <w:t>Signature</w:t>
            </w:r>
            <w:r w:rsidRPr="00EA5DB8">
              <w:rPr>
                <w:rFonts w:ascii="Arial" w:hAnsi="Arial" w:cs="Arial"/>
                <w:b/>
                <w:bCs/>
                <w:sz w:val="20"/>
                <w:szCs w:val="20"/>
              </w:rPr>
              <w:t xml:space="preserve"> of Master</w:t>
            </w:r>
          </w:p>
        </w:tc>
        <w:tc>
          <w:tcPr>
            <w:tcW w:w="3782" w:type="dxa"/>
            <w:vMerge w:val="restart"/>
          </w:tcPr>
          <w:p w14:paraId="6DC4923C" w14:textId="77777777" w:rsidR="008F521D" w:rsidRDefault="008F521D" w:rsidP="00812968"/>
        </w:tc>
      </w:tr>
      <w:tr w:rsidR="008F521D" w14:paraId="05B2120C" w14:textId="77777777" w:rsidTr="00812968">
        <w:tc>
          <w:tcPr>
            <w:tcW w:w="1795" w:type="dxa"/>
            <w:vAlign w:val="center"/>
          </w:tcPr>
          <w:p w14:paraId="6E5E0DAE" w14:textId="77777777" w:rsidR="008F521D" w:rsidRPr="00EA5DB8" w:rsidRDefault="008F521D" w:rsidP="00812968">
            <w:pPr>
              <w:rPr>
                <w:rFonts w:ascii="Arial" w:hAnsi="Arial" w:cs="Arial"/>
                <w:b/>
                <w:bCs/>
                <w:sz w:val="20"/>
                <w:szCs w:val="20"/>
              </w:rPr>
            </w:pPr>
            <w:r w:rsidRPr="00EA5DB8">
              <w:rPr>
                <w:rFonts w:ascii="Arial" w:hAnsi="Arial" w:cs="Arial"/>
                <w:b/>
                <w:bCs/>
                <w:sz w:val="20"/>
                <w:szCs w:val="20"/>
              </w:rPr>
              <w:t>Date</w:t>
            </w:r>
          </w:p>
        </w:tc>
        <w:tc>
          <w:tcPr>
            <w:tcW w:w="5769" w:type="dxa"/>
            <w:vAlign w:val="center"/>
          </w:tcPr>
          <w:p w14:paraId="293FB676" w14:textId="77777777" w:rsidR="008F521D" w:rsidRDefault="008F521D" w:rsidP="00812968">
            <w:r w:rsidRPr="002E16BB">
              <w:rPr>
                <w:rFonts w:ascii="Arial" w:hAnsi="Arial" w:cs="Arial"/>
                <w:bCs/>
                <w:sz w:val="18"/>
              </w:rPr>
              <w:fldChar w:fldCharType="begin">
                <w:ffData>
                  <w:name w:val="Text1"/>
                  <w:enabled/>
                  <w:calcOnExit w:val="0"/>
                  <w:textInput/>
                </w:ffData>
              </w:fldChar>
            </w:r>
            <w:r w:rsidRPr="002E16BB">
              <w:rPr>
                <w:rFonts w:ascii="Arial" w:hAnsi="Arial" w:cs="Arial"/>
                <w:bCs/>
                <w:sz w:val="18"/>
              </w:rPr>
              <w:instrText xml:space="preserve"> FORMTEXT </w:instrText>
            </w:r>
            <w:r w:rsidRPr="002E16BB">
              <w:rPr>
                <w:rFonts w:ascii="Arial" w:hAnsi="Arial" w:cs="Arial"/>
                <w:bCs/>
                <w:sz w:val="18"/>
              </w:rPr>
            </w:r>
            <w:r w:rsidRPr="002E16BB">
              <w:rPr>
                <w:rFonts w:ascii="Arial" w:hAnsi="Arial" w:cs="Arial"/>
                <w:bCs/>
                <w:sz w:val="18"/>
              </w:rPr>
              <w:fldChar w:fldCharType="separate"/>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noProof/>
                <w:sz w:val="18"/>
              </w:rPr>
              <w:t> </w:t>
            </w:r>
            <w:r w:rsidRPr="002E16BB">
              <w:rPr>
                <w:rFonts w:ascii="Arial" w:hAnsi="Arial" w:cs="Arial"/>
                <w:bCs/>
                <w:sz w:val="18"/>
              </w:rPr>
              <w:fldChar w:fldCharType="end"/>
            </w:r>
          </w:p>
        </w:tc>
        <w:tc>
          <w:tcPr>
            <w:tcW w:w="3782" w:type="dxa"/>
            <w:vMerge/>
            <w:tcBorders>
              <w:bottom w:val="nil"/>
            </w:tcBorders>
          </w:tcPr>
          <w:p w14:paraId="0C47963A" w14:textId="77777777" w:rsidR="008F521D" w:rsidRDefault="008F521D" w:rsidP="00812968"/>
        </w:tc>
        <w:tc>
          <w:tcPr>
            <w:tcW w:w="3782" w:type="dxa"/>
            <w:vMerge/>
          </w:tcPr>
          <w:p w14:paraId="315ADBE1" w14:textId="77777777" w:rsidR="008F521D" w:rsidRDefault="008F521D" w:rsidP="00812968"/>
        </w:tc>
      </w:tr>
    </w:tbl>
    <w:p w14:paraId="1B6AF887" w14:textId="77777777" w:rsidR="008F521D" w:rsidRDefault="008F521D" w:rsidP="008F521D">
      <w:pPr>
        <w:jc w:val="both"/>
        <w:rPr>
          <w:rFonts w:ascii="Arial" w:hAnsi="Arial" w:cs="Arial"/>
          <w:sz w:val="20"/>
          <w:szCs w:val="20"/>
        </w:rPr>
      </w:pPr>
    </w:p>
    <w:p w14:paraId="71CD2649" w14:textId="77777777" w:rsidR="008F521D" w:rsidRDefault="008F521D" w:rsidP="008F521D">
      <w:pPr>
        <w:jc w:val="both"/>
        <w:rPr>
          <w:rFonts w:ascii="Arial" w:hAnsi="Arial" w:cs="Arial"/>
          <w:sz w:val="20"/>
          <w:szCs w:val="20"/>
        </w:rPr>
      </w:pPr>
      <w:r>
        <w:rPr>
          <w:rFonts w:ascii="Arial" w:hAnsi="Arial" w:cs="Arial"/>
          <w:sz w:val="20"/>
          <w:szCs w:val="20"/>
        </w:rPr>
        <w:t xml:space="preserve">Note: </w:t>
      </w:r>
    </w:p>
    <w:p w14:paraId="7879E2A2" w14:textId="07EA1541" w:rsidR="008A5828" w:rsidRPr="008F521D" w:rsidRDefault="008F521D" w:rsidP="008F521D">
      <w:pPr>
        <w:jc w:val="both"/>
        <w:rPr>
          <w:rFonts w:ascii="Arial" w:hAnsi="Arial" w:cs="Arial"/>
          <w:sz w:val="20"/>
          <w:szCs w:val="20"/>
        </w:rPr>
      </w:pPr>
      <w:r w:rsidRPr="001A0B36">
        <w:rPr>
          <w:rFonts w:ascii="Arial" w:hAnsi="Arial" w:cs="Arial"/>
          <w:sz w:val="20"/>
          <w:szCs w:val="20"/>
        </w:rPr>
        <w:t xml:space="preserve">For </w:t>
      </w:r>
      <w:r w:rsidRPr="001A0B36">
        <w:rPr>
          <w:rFonts w:ascii="Arial" w:hAnsi="Arial" w:cs="Arial"/>
          <w:b/>
          <w:bCs/>
          <w:sz w:val="20"/>
          <w:szCs w:val="20"/>
        </w:rPr>
        <w:t>waste categories J and K</w:t>
      </w:r>
      <w:r w:rsidRPr="001A0B36">
        <w:rPr>
          <w:rFonts w:ascii="Arial" w:hAnsi="Arial" w:cs="Arial"/>
          <w:sz w:val="20"/>
          <w:szCs w:val="20"/>
        </w:rPr>
        <w:t>, exceptional discharges or loss of garbage under</w:t>
      </w:r>
      <w:r>
        <w:rPr>
          <w:rFonts w:ascii="Arial" w:hAnsi="Arial" w:cs="Arial"/>
          <w:sz w:val="20"/>
          <w:szCs w:val="20"/>
        </w:rPr>
        <w:t xml:space="preserve"> MARPOL</w:t>
      </w:r>
      <w:r w:rsidR="002B7028">
        <w:rPr>
          <w:rFonts w:ascii="Arial" w:hAnsi="Arial" w:cs="Arial"/>
          <w:sz w:val="20"/>
          <w:szCs w:val="20"/>
        </w:rPr>
        <w:t xml:space="preserve"> </w:t>
      </w:r>
      <w:r w:rsidRPr="001A0B36">
        <w:rPr>
          <w:rFonts w:ascii="Arial" w:hAnsi="Arial" w:cs="Arial"/>
          <w:sz w:val="20"/>
          <w:szCs w:val="20"/>
        </w:rPr>
        <w:t xml:space="preserve">Reg </w:t>
      </w:r>
      <w:r w:rsidR="002B7028">
        <w:rPr>
          <w:rFonts w:ascii="Arial" w:hAnsi="Arial" w:cs="Arial"/>
          <w:sz w:val="20"/>
          <w:szCs w:val="20"/>
        </w:rPr>
        <w:t>V/</w:t>
      </w:r>
      <w:r w:rsidRPr="001A0B36">
        <w:rPr>
          <w:rFonts w:ascii="Arial" w:hAnsi="Arial" w:cs="Arial"/>
          <w:sz w:val="20"/>
          <w:szCs w:val="20"/>
        </w:rPr>
        <w:t xml:space="preserve">7 (Exceptions) </w:t>
      </w:r>
      <w:r w:rsidRPr="001A0B36">
        <w:rPr>
          <w:rFonts w:ascii="Arial" w:hAnsi="Arial" w:cs="Arial"/>
          <w:b/>
          <w:bCs/>
          <w:sz w:val="20"/>
          <w:szCs w:val="20"/>
        </w:rPr>
        <w:t xml:space="preserve">must </w:t>
      </w:r>
      <w:r w:rsidRPr="001A0B36">
        <w:rPr>
          <w:rFonts w:ascii="Arial" w:hAnsi="Arial" w:cs="Arial"/>
          <w:sz w:val="20"/>
          <w:szCs w:val="20"/>
        </w:rPr>
        <w:t>be recorded in the relevant table of Part I.</w:t>
      </w:r>
    </w:p>
    <w:sectPr w:rsidR="008A5828" w:rsidRPr="008F521D" w:rsidSect="002B7028">
      <w:pgSz w:w="16834" w:h="11909" w:orient="landscape" w:code="9"/>
      <w:pgMar w:top="562" w:right="850" w:bottom="562" w:left="850" w:header="720" w:footer="288"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3E2A" w14:textId="77777777" w:rsidR="00350F63" w:rsidRPr="00DD0A58" w:rsidRDefault="00350F63">
      <w:pPr>
        <w:rPr>
          <w:sz w:val="23"/>
          <w:szCs w:val="23"/>
        </w:rPr>
      </w:pPr>
      <w:r w:rsidRPr="00DD0A58">
        <w:rPr>
          <w:sz w:val="23"/>
          <w:szCs w:val="23"/>
        </w:rPr>
        <w:separator/>
      </w:r>
    </w:p>
  </w:endnote>
  <w:endnote w:type="continuationSeparator" w:id="0">
    <w:p w14:paraId="40450821" w14:textId="77777777" w:rsidR="00350F63" w:rsidRPr="00DD0A58" w:rsidRDefault="00350F63">
      <w:pPr>
        <w:rPr>
          <w:sz w:val="23"/>
          <w:szCs w:val="23"/>
        </w:rPr>
      </w:pPr>
      <w:r w:rsidRPr="00DD0A58">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C33E" w14:textId="77777777" w:rsidR="00A62BD5" w:rsidRPr="00DD0A58" w:rsidRDefault="00A62BD5" w:rsidP="000E02ED">
    <w:pPr>
      <w:pStyle w:val="Footer"/>
      <w:framePr w:wrap="around" w:vAnchor="text" w:hAnchor="margin" w:xAlign="center" w:y="1"/>
      <w:rPr>
        <w:rStyle w:val="PageNumber"/>
        <w:sz w:val="23"/>
        <w:szCs w:val="23"/>
      </w:rPr>
    </w:pPr>
    <w:r w:rsidRPr="00DD0A58">
      <w:rPr>
        <w:rStyle w:val="PageNumber"/>
        <w:sz w:val="23"/>
        <w:szCs w:val="23"/>
      </w:rPr>
      <w:fldChar w:fldCharType="begin"/>
    </w:r>
    <w:r w:rsidRPr="00DD0A58">
      <w:rPr>
        <w:rStyle w:val="PageNumber"/>
        <w:sz w:val="23"/>
        <w:szCs w:val="23"/>
      </w:rPr>
      <w:instrText xml:space="preserve">PAGE  </w:instrText>
    </w:r>
    <w:r w:rsidRPr="00DD0A58">
      <w:rPr>
        <w:rStyle w:val="PageNumber"/>
        <w:sz w:val="23"/>
        <w:szCs w:val="23"/>
      </w:rPr>
      <w:fldChar w:fldCharType="end"/>
    </w:r>
  </w:p>
  <w:p w14:paraId="43B6E077" w14:textId="77777777" w:rsidR="00A62BD5" w:rsidRPr="00DD0A58" w:rsidRDefault="00A62BD5">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D033" w14:textId="40DC9372" w:rsidR="00836591" w:rsidRPr="00836591" w:rsidRDefault="00836591">
    <w:pPr>
      <w:pStyle w:val="Footer"/>
      <w:rPr>
        <w:rFonts w:ascii="Arial" w:hAnsi="Arial" w:cs="Arial"/>
        <w:sz w:val="16"/>
        <w:szCs w:val="16"/>
        <w:lang w:val="en-SG"/>
      </w:rPr>
    </w:pPr>
    <w:r w:rsidRPr="00836591">
      <w:rPr>
        <w:rFonts w:ascii="Arial" w:hAnsi="Arial" w:cs="Arial"/>
        <w:sz w:val="16"/>
        <w:szCs w:val="16"/>
        <w:lang w:val="en-SG"/>
      </w:rPr>
      <w:t>TVR/FORM/GRB/2021/REV.1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6BF9" w14:textId="4C0011DF" w:rsidR="00836591" w:rsidRPr="00836591" w:rsidRDefault="00836591">
    <w:pPr>
      <w:pStyle w:val="Footer"/>
      <w:rPr>
        <w:rFonts w:ascii="Arial" w:hAnsi="Arial" w:cs="Arial"/>
        <w:sz w:val="16"/>
        <w:szCs w:val="16"/>
        <w:lang w:val="en-SG"/>
      </w:rPr>
    </w:pPr>
    <w:r w:rsidRPr="00836591">
      <w:rPr>
        <w:rFonts w:ascii="Arial" w:hAnsi="Arial" w:cs="Arial"/>
        <w:sz w:val="16"/>
        <w:szCs w:val="16"/>
        <w:lang w:val="en-SG"/>
      </w:rPr>
      <w:t>TVR/FORM/GRB/2021/REV.1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4820" w14:textId="77777777" w:rsidR="00350F63" w:rsidRPr="00DD0A58" w:rsidRDefault="00350F63">
      <w:pPr>
        <w:rPr>
          <w:sz w:val="23"/>
          <w:szCs w:val="23"/>
        </w:rPr>
      </w:pPr>
      <w:r w:rsidRPr="00DD0A58">
        <w:rPr>
          <w:sz w:val="23"/>
          <w:szCs w:val="23"/>
        </w:rPr>
        <w:separator/>
      </w:r>
    </w:p>
  </w:footnote>
  <w:footnote w:type="continuationSeparator" w:id="0">
    <w:p w14:paraId="3E4559E6" w14:textId="77777777" w:rsidR="00350F63" w:rsidRPr="00DD0A58" w:rsidRDefault="00350F63">
      <w:pPr>
        <w:rPr>
          <w:sz w:val="23"/>
          <w:szCs w:val="23"/>
        </w:rPr>
      </w:pPr>
      <w:r w:rsidRPr="00DD0A58">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F46" w14:textId="77777777" w:rsidR="00A62BD5" w:rsidRPr="00DD0A58" w:rsidRDefault="00A62BD5" w:rsidP="0074534B">
    <w:pPr>
      <w:pStyle w:val="Header"/>
      <w:tabs>
        <w:tab w:val="clear" w:pos="4320"/>
      </w:tabs>
      <w:ind w:left="-180"/>
      <w:jc w:val="both"/>
      <w:rPr>
        <w:sz w:val="23"/>
        <w:szCs w:val="23"/>
      </w:rPr>
    </w:pPr>
    <w:r w:rsidRPr="00DD0A58">
      <w:rPr>
        <w:sz w:val="23"/>
        <w:szCs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10" w:type="dxa"/>
      <w:jc w:val="center"/>
      <w:tblLayout w:type="fixed"/>
      <w:tblCellMar>
        <w:left w:w="72" w:type="dxa"/>
        <w:right w:w="72" w:type="dxa"/>
      </w:tblCellMar>
      <w:tblLook w:val="0000" w:firstRow="0" w:lastRow="0" w:firstColumn="0" w:lastColumn="0" w:noHBand="0" w:noVBand="0"/>
    </w:tblPr>
    <w:tblGrid>
      <w:gridCol w:w="1985"/>
      <w:gridCol w:w="5913"/>
      <w:gridCol w:w="2212"/>
    </w:tblGrid>
    <w:tr w:rsidR="002B7028" w14:paraId="6A44BE2D" w14:textId="77777777" w:rsidTr="00812968">
      <w:tblPrEx>
        <w:tblCellMar>
          <w:top w:w="0" w:type="dxa"/>
          <w:bottom w:w="0" w:type="dxa"/>
        </w:tblCellMar>
      </w:tblPrEx>
      <w:trPr>
        <w:jc w:val="center"/>
      </w:trPr>
      <w:tc>
        <w:tcPr>
          <w:tcW w:w="1985" w:type="dxa"/>
        </w:tcPr>
        <w:p w14:paraId="0BC9CA30" w14:textId="77777777" w:rsidR="002B7028" w:rsidRDefault="002B7028" w:rsidP="002B7028">
          <w:pPr>
            <w:pStyle w:val="CommentText"/>
            <w:rPr>
              <w:rFonts w:ascii="Arial" w:hAnsi="Arial" w:cs="Arial"/>
            </w:rPr>
          </w:pPr>
          <w:r w:rsidRPr="008F1075">
            <w:rPr>
              <w:rFonts w:ascii="Arial" w:hAnsi="Arial" w:cs="Arial"/>
            </w:rPr>
            <w:pict w14:anchorId="103B0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94.5pt;height:105pt">
                <v:imagedata r:id="rId1" o:title="TVshipCrest_greyscale"/>
              </v:shape>
            </w:pict>
          </w:r>
        </w:p>
      </w:tc>
      <w:tc>
        <w:tcPr>
          <w:tcW w:w="5913" w:type="dxa"/>
        </w:tcPr>
        <w:p w14:paraId="575E5260" w14:textId="77777777" w:rsidR="002B7028" w:rsidRDefault="002B7028" w:rsidP="002B7028">
          <w:pPr>
            <w:pStyle w:val="Heading2"/>
            <w:spacing w:before="40"/>
            <w:rPr>
              <w:b w:val="0"/>
              <w:sz w:val="44"/>
              <w:szCs w:val="44"/>
              <w:u w:val="none"/>
            </w:rPr>
          </w:pPr>
          <w:r w:rsidRPr="0073771F">
            <w:rPr>
              <w:sz w:val="44"/>
              <w:szCs w:val="44"/>
              <w:u w:val="none"/>
            </w:rPr>
            <w:pict w14:anchorId="429290CC">
              <v:shape id="_x0000_i1078" type="#_x0000_t75" style="width:294pt;height:24pt">
                <v:imagedata r:id="rId2" o:title="Tuvalu%20Ship%20Registry"/>
              </v:shape>
            </w:pict>
          </w:r>
        </w:p>
        <w:p w14:paraId="588B1CE4" w14:textId="77777777" w:rsidR="002B7028" w:rsidRDefault="002B7028" w:rsidP="002B7028">
          <w:pPr>
            <w:rPr>
              <w:lang w:val="en-GB"/>
            </w:rPr>
          </w:pPr>
        </w:p>
        <w:p w14:paraId="6BE045DF" w14:textId="77777777" w:rsidR="002B7028" w:rsidRDefault="002B7028" w:rsidP="002B7028">
          <w:pPr>
            <w:pStyle w:val="Heading1"/>
            <w:jc w:val="center"/>
            <w:rPr>
              <w:rFonts w:ascii="Arial" w:hAnsi="Arial" w:cs="Arial"/>
            </w:rPr>
          </w:pPr>
          <w:r>
            <w:rPr>
              <w:rFonts w:ascii="Arial" w:hAnsi="Arial" w:cs="Arial"/>
            </w:rPr>
            <w:t>Garbage Record Book</w:t>
          </w:r>
        </w:p>
        <w:p w14:paraId="15E55D32" w14:textId="77777777" w:rsidR="002B7028" w:rsidRPr="0073771F" w:rsidRDefault="002B7028" w:rsidP="002B7028">
          <w:pPr>
            <w:rPr>
              <w:lang w:val="en-GB"/>
            </w:rPr>
          </w:pPr>
        </w:p>
        <w:p w14:paraId="1B351145" w14:textId="77777777" w:rsidR="002B7028" w:rsidRPr="0073771F" w:rsidRDefault="002B7028" w:rsidP="002B7028">
          <w:pPr>
            <w:jc w:val="center"/>
            <w:rPr>
              <w:rFonts w:ascii="Arial" w:hAnsi="Arial" w:cs="Arial"/>
              <w:b/>
              <w:bCs/>
            </w:rPr>
          </w:pPr>
          <w:r>
            <w:rPr>
              <w:rFonts w:ascii="Arial" w:hAnsi="Arial" w:cs="Arial"/>
              <w:b/>
              <w:bCs/>
            </w:rPr>
            <w:t xml:space="preserve"> (Form GRB)</w:t>
          </w:r>
        </w:p>
      </w:tc>
      <w:tc>
        <w:tcPr>
          <w:tcW w:w="2212" w:type="dxa"/>
        </w:tcPr>
        <w:p w14:paraId="5DE45031" w14:textId="77777777" w:rsidR="002B7028" w:rsidRDefault="002B7028" w:rsidP="002B7028">
          <w:pPr>
            <w:rPr>
              <w:rFonts w:ascii="Arial" w:hAnsi="Arial" w:cs="Arial"/>
              <w:b/>
              <w:bCs/>
              <w:sz w:val="16"/>
            </w:rPr>
          </w:pPr>
        </w:p>
        <w:p w14:paraId="1AE5569F" w14:textId="77777777" w:rsidR="002B7028" w:rsidRPr="000D214D" w:rsidRDefault="002B7028" w:rsidP="002B7028">
          <w:pPr>
            <w:pStyle w:val="BodyText"/>
            <w:rPr>
              <w:rFonts w:ascii="Arial" w:hAnsi="Arial" w:cs="Arial"/>
              <w:sz w:val="18"/>
            </w:rPr>
          </w:pPr>
          <w:smartTag w:uri="urn:schemas-microsoft-com:office:smarttags" w:element="country-region">
            <w:smartTag w:uri="urn:schemas-microsoft-com:office:smarttags" w:element="place">
              <w:r w:rsidRPr="000D214D">
                <w:rPr>
                  <w:rFonts w:ascii="Arial" w:hAnsi="Arial" w:cs="Arial"/>
                  <w:sz w:val="18"/>
                </w:rPr>
                <w:t>Tuvalu</w:t>
              </w:r>
            </w:smartTag>
          </w:smartTag>
          <w:r w:rsidRPr="000D214D">
            <w:rPr>
              <w:rFonts w:ascii="Arial" w:hAnsi="Arial" w:cs="Arial"/>
              <w:sz w:val="18"/>
            </w:rPr>
            <w:t xml:space="preserve"> Ship Registry</w:t>
          </w:r>
        </w:p>
        <w:p w14:paraId="6B38DE09" w14:textId="77777777" w:rsidR="002B7028" w:rsidRPr="000D214D" w:rsidRDefault="002B7028" w:rsidP="002B7028">
          <w:pPr>
            <w:rPr>
              <w:rFonts w:ascii="Arial" w:hAnsi="Arial" w:cs="Arial"/>
              <w:sz w:val="18"/>
              <w:szCs w:val="21"/>
            </w:rPr>
          </w:pPr>
          <w:smartTag w:uri="urn:schemas-microsoft-com:office:smarttags" w:element="address">
            <w:smartTag w:uri="urn:schemas-microsoft-com:office:smarttags" w:element="Street">
              <w:r w:rsidRPr="000D214D">
                <w:rPr>
                  <w:rFonts w:ascii="Arial" w:hAnsi="Arial" w:cs="Arial"/>
                  <w:sz w:val="18"/>
                  <w:szCs w:val="21"/>
                </w:rPr>
                <w:t>10 Anson Road #25-16</w:t>
              </w:r>
            </w:smartTag>
          </w:smartTag>
        </w:p>
        <w:p w14:paraId="7FAAFC06" w14:textId="77777777" w:rsidR="002B7028" w:rsidRPr="000D214D" w:rsidRDefault="002B7028" w:rsidP="002B7028">
          <w:pPr>
            <w:rPr>
              <w:rFonts w:ascii="Arial" w:hAnsi="Arial" w:cs="Arial"/>
              <w:sz w:val="18"/>
              <w:szCs w:val="21"/>
            </w:rPr>
          </w:pPr>
          <w:smartTag w:uri="urn:schemas-microsoft-com:office:smarttags" w:element="place">
            <w:smartTag w:uri="urn:schemas-microsoft-com:office:smarttags" w:element="PlaceName">
              <w:r w:rsidRPr="000D214D">
                <w:rPr>
                  <w:rFonts w:ascii="Arial" w:hAnsi="Arial" w:cs="Arial"/>
                  <w:sz w:val="18"/>
                  <w:szCs w:val="21"/>
                </w:rPr>
                <w:t>International</w:t>
              </w:r>
            </w:smartTag>
            <w:r w:rsidRPr="000D214D">
              <w:rPr>
                <w:rFonts w:ascii="Arial" w:hAnsi="Arial" w:cs="Arial"/>
                <w:sz w:val="18"/>
                <w:szCs w:val="21"/>
              </w:rPr>
              <w:t xml:space="preserve"> </w:t>
            </w:r>
            <w:smartTag w:uri="urn:schemas-microsoft-com:office:smarttags" w:element="PlaceType">
              <w:r w:rsidRPr="000D214D">
                <w:rPr>
                  <w:rFonts w:ascii="Arial" w:hAnsi="Arial" w:cs="Arial"/>
                  <w:sz w:val="18"/>
                  <w:szCs w:val="21"/>
                </w:rPr>
                <w:t>Plaza</w:t>
              </w:r>
            </w:smartTag>
          </w:smartTag>
        </w:p>
        <w:p w14:paraId="5D935CA7" w14:textId="77777777" w:rsidR="002B7028" w:rsidRPr="000D214D" w:rsidRDefault="002B7028" w:rsidP="002B7028">
          <w:pPr>
            <w:rPr>
              <w:rFonts w:ascii="Arial" w:hAnsi="Arial" w:cs="Arial"/>
              <w:sz w:val="18"/>
              <w:szCs w:val="21"/>
            </w:rPr>
          </w:pPr>
          <w:smartTag w:uri="urn:schemas-microsoft-com:office:smarttags" w:element="country-region">
            <w:smartTag w:uri="urn:schemas-microsoft-com:office:smarttags" w:element="place">
              <w:r w:rsidRPr="000D214D">
                <w:rPr>
                  <w:rFonts w:ascii="Arial" w:hAnsi="Arial" w:cs="Arial"/>
                  <w:sz w:val="18"/>
                  <w:szCs w:val="21"/>
                </w:rPr>
                <w:t>Singapore</w:t>
              </w:r>
            </w:smartTag>
          </w:smartTag>
          <w:r w:rsidRPr="000D214D">
            <w:rPr>
              <w:rFonts w:ascii="Arial" w:hAnsi="Arial" w:cs="Arial"/>
              <w:sz w:val="18"/>
              <w:szCs w:val="21"/>
            </w:rPr>
            <w:t xml:space="preserve"> 079903</w:t>
          </w:r>
        </w:p>
        <w:p w14:paraId="795650DA" w14:textId="77777777" w:rsidR="002B7028" w:rsidRPr="000D214D" w:rsidRDefault="002B7028" w:rsidP="002B7028">
          <w:pPr>
            <w:rPr>
              <w:rFonts w:ascii="Arial" w:hAnsi="Arial" w:cs="Arial"/>
              <w:sz w:val="18"/>
              <w:szCs w:val="21"/>
            </w:rPr>
          </w:pPr>
          <w:r w:rsidRPr="000D214D">
            <w:rPr>
              <w:rFonts w:ascii="Arial" w:hAnsi="Arial" w:cs="Arial"/>
              <w:sz w:val="18"/>
              <w:szCs w:val="21"/>
            </w:rPr>
            <w:t>Tel: (65) 6224 2345</w:t>
          </w:r>
        </w:p>
        <w:p w14:paraId="7F68A165" w14:textId="77777777" w:rsidR="002B7028" w:rsidRPr="000D214D" w:rsidRDefault="002B7028" w:rsidP="002B7028">
          <w:pPr>
            <w:rPr>
              <w:rFonts w:ascii="Arial" w:hAnsi="Arial" w:cs="Arial"/>
              <w:sz w:val="18"/>
              <w:szCs w:val="21"/>
            </w:rPr>
          </w:pPr>
          <w:r w:rsidRPr="000D214D">
            <w:rPr>
              <w:rFonts w:ascii="Arial" w:hAnsi="Arial" w:cs="Arial"/>
              <w:sz w:val="18"/>
              <w:szCs w:val="21"/>
            </w:rPr>
            <w:t>Fax:  (65) 6227 2345</w:t>
          </w:r>
        </w:p>
        <w:p w14:paraId="6C04969A" w14:textId="77777777" w:rsidR="002B7028" w:rsidRPr="000D214D" w:rsidRDefault="002B7028" w:rsidP="002B7028">
          <w:pPr>
            <w:rPr>
              <w:rFonts w:ascii="Arial" w:hAnsi="Arial" w:cs="Arial"/>
              <w:sz w:val="18"/>
              <w:szCs w:val="21"/>
            </w:rPr>
          </w:pPr>
          <w:r w:rsidRPr="000D214D">
            <w:rPr>
              <w:rFonts w:ascii="Arial" w:hAnsi="Arial" w:cs="Arial"/>
              <w:sz w:val="18"/>
              <w:szCs w:val="21"/>
            </w:rPr>
            <w:t>Email: info@tvship.com</w:t>
          </w:r>
        </w:p>
        <w:p w14:paraId="071275FA" w14:textId="77777777" w:rsidR="002B7028" w:rsidRDefault="002B7028" w:rsidP="002B7028">
          <w:pPr>
            <w:rPr>
              <w:rFonts w:ascii="Arial" w:hAnsi="Arial" w:cs="Arial"/>
              <w:b/>
            </w:rPr>
          </w:pPr>
          <w:r w:rsidRPr="000D214D">
            <w:rPr>
              <w:rFonts w:ascii="Arial" w:hAnsi="Arial" w:cs="Arial"/>
              <w:sz w:val="18"/>
              <w:szCs w:val="21"/>
            </w:rPr>
            <w:t xml:space="preserve">Website: </w:t>
          </w:r>
          <w:hyperlink r:id="rId3" w:history="1">
            <w:r w:rsidRPr="000D214D">
              <w:rPr>
                <w:rStyle w:val="Hyperlink"/>
                <w:rFonts w:ascii="Arial" w:hAnsi="Arial" w:cs="Arial"/>
                <w:color w:val="auto"/>
                <w:sz w:val="18"/>
                <w:szCs w:val="21"/>
                <w:u w:val="none"/>
              </w:rPr>
              <w:t>www.</w:t>
            </w:r>
          </w:hyperlink>
          <w:r w:rsidRPr="000D214D">
            <w:rPr>
              <w:rFonts w:ascii="Arial" w:hAnsi="Arial" w:cs="Arial"/>
              <w:sz w:val="18"/>
              <w:szCs w:val="21"/>
            </w:rPr>
            <w:t>tvship.com</w:t>
          </w:r>
        </w:p>
      </w:tc>
    </w:tr>
    <w:tr w:rsidR="00A62BD5" w14:paraId="08CEAD67" w14:textId="77777777">
      <w:tblPrEx>
        <w:tblCellMar>
          <w:top w:w="0" w:type="dxa"/>
          <w:bottom w:w="0" w:type="dxa"/>
        </w:tblCellMar>
      </w:tblPrEx>
      <w:trPr>
        <w:jc w:val="center"/>
      </w:trPr>
      <w:tc>
        <w:tcPr>
          <w:tcW w:w="1985" w:type="dxa"/>
        </w:tcPr>
        <w:p w14:paraId="4EB81325" w14:textId="0CA3577F" w:rsidR="00A62BD5" w:rsidRDefault="00A62BD5" w:rsidP="00817CCA">
          <w:pPr>
            <w:pStyle w:val="CommentText"/>
            <w:rPr>
              <w:rFonts w:ascii="Arial" w:hAnsi="Arial" w:cs="Arial"/>
            </w:rPr>
          </w:pPr>
        </w:p>
      </w:tc>
      <w:tc>
        <w:tcPr>
          <w:tcW w:w="5913" w:type="dxa"/>
        </w:tcPr>
        <w:p w14:paraId="3008FFA4" w14:textId="39F87B6A" w:rsidR="00A62BD5" w:rsidRPr="0073771F" w:rsidRDefault="00A62BD5" w:rsidP="0073771F">
          <w:pPr>
            <w:jc w:val="center"/>
            <w:rPr>
              <w:rFonts w:ascii="Arial" w:hAnsi="Arial" w:cs="Arial"/>
              <w:b/>
              <w:bCs/>
            </w:rPr>
          </w:pPr>
        </w:p>
      </w:tc>
      <w:tc>
        <w:tcPr>
          <w:tcW w:w="2212" w:type="dxa"/>
        </w:tcPr>
        <w:p w14:paraId="2D434584" w14:textId="3FA1B70E" w:rsidR="00A62BD5" w:rsidRDefault="00A62BD5" w:rsidP="00817CCA">
          <w:pPr>
            <w:rPr>
              <w:rFonts w:ascii="Arial" w:hAnsi="Arial" w:cs="Arial"/>
              <w:b/>
            </w:rPr>
          </w:pPr>
        </w:p>
      </w:tc>
    </w:tr>
  </w:tbl>
  <w:p w14:paraId="7BDEF0BA" w14:textId="77777777" w:rsidR="00A62BD5" w:rsidRPr="0073771F" w:rsidRDefault="00A62BD5" w:rsidP="00737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44C"/>
    <w:multiLevelType w:val="hybridMultilevel"/>
    <w:tmpl w:val="3C2827C4"/>
    <w:lvl w:ilvl="0" w:tplc="4CFAAA38">
      <w:start w:val="1"/>
      <w:numFmt w:val="decimal"/>
      <w:lvlText w:val="(%1)"/>
      <w:lvlJc w:val="left"/>
      <w:pPr>
        <w:tabs>
          <w:tab w:val="num" w:pos="1920"/>
        </w:tabs>
        <w:ind w:left="19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 w15:restartNumberingAfterBreak="0">
    <w:nsid w:val="040603BF"/>
    <w:multiLevelType w:val="hybridMultilevel"/>
    <w:tmpl w:val="C40208D4"/>
    <w:lvl w:ilvl="0" w:tplc="8C50803C">
      <w:start w:val="1"/>
      <w:numFmt w:val="decimal"/>
      <w:lvlText w:val="Cat (%1)"/>
      <w:lvlJc w:val="left"/>
      <w:pPr>
        <w:tabs>
          <w:tab w:val="num" w:pos="2040"/>
        </w:tabs>
        <w:ind w:left="2040" w:hanging="72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05140F57"/>
    <w:multiLevelType w:val="hybridMultilevel"/>
    <w:tmpl w:val="79DEC0D2"/>
    <w:lvl w:ilvl="0" w:tplc="89C4852C">
      <w:start w:val="1"/>
      <w:numFmt w:val="lowerRoman"/>
      <w:lvlText w:val="(%1)"/>
      <w:lvlJc w:val="left"/>
      <w:pPr>
        <w:tabs>
          <w:tab w:val="num" w:pos="1920"/>
        </w:tabs>
        <w:ind w:left="1920" w:hanging="36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80A0FB5"/>
    <w:multiLevelType w:val="hybridMultilevel"/>
    <w:tmpl w:val="908E3398"/>
    <w:lvl w:ilvl="0" w:tplc="4CFAAA38">
      <w:start w:val="1"/>
      <w:numFmt w:val="decimal"/>
      <w:lvlText w:val="(%1)"/>
      <w:lvlJc w:val="left"/>
      <w:pPr>
        <w:tabs>
          <w:tab w:val="num" w:pos="1920"/>
        </w:tabs>
        <w:ind w:left="19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 w15:restartNumberingAfterBreak="0">
    <w:nsid w:val="08D04879"/>
    <w:multiLevelType w:val="multilevel"/>
    <w:tmpl w:val="D8D27650"/>
    <w:lvl w:ilvl="0">
      <w:start w:val="1"/>
      <w:numFmt w:val="decimal"/>
      <w:lvlText w:val="(%1)"/>
      <w:lvlJc w:val="left"/>
      <w:pPr>
        <w:tabs>
          <w:tab w:val="num" w:pos="2040"/>
        </w:tabs>
        <w:ind w:left="204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8D3429C"/>
    <w:multiLevelType w:val="hybridMultilevel"/>
    <w:tmpl w:val="D8D27650"/>
    <w:lvl w:ilvl="0" w:tplc="761A5290">
      <w:start w:val="1"/>
      <w:numFmt w:val="decimal"/>
      <w:lvlText w:val="(%1)"/>
      <w:lvlJc w:val="left"/>
      <w:pPr>
        <w:tabs>
          <w:tab w:val="num" w:pos="2040"/>
        </w:tabs>
        <w:ind w:left="2040" w:hanging="72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0A691761"/>
    <w:multiLevelType w:val="hybridMultilevel"/>
    <w:tmpl w:val="50B6EC10"/>
    <w:lvl w:ilvl="0" w:tplc="98241260">
      <w:start w:val="1"/>
      <w:numFmt w:val="bullet"/>
      <w:lvlText w:val=""/>
      <w:lvlJc w:val="left"/>
      <w:pPr>
        <w:tabs>
          <w:tab w:val="num" w:pos="360"/>
        </w:tabs>
        <w:ind w:left="360" w:hanging="360"/>
      </w:pPr>
      <w:rPr>
        <w:rFonts w:ascii="Wingdings" w:hAnsi="Wingdings" w:hint="default"/>
        <w:color w:val="auto"/>
        <w:sz w:val="20"/>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864233"/>
    <w:multiLevelType w:val="multilevel"/>
    <w:tmpl w:val="158E68CA"/>
    <w:lvl w:ilvl="0">
      <w:start w:val="1"/>
      <w:numFmt w:val="decimal"/>
      <w:lvlText w:val="(%1)"/>
      <w:lvlJc w:val="left"/>
      <w:pPr>
        <w:tabs>
          <w:tab w:val="num" w:pos="1920"/>
        </w:tabs>
        <w:ind w:left="19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8F33A9"/>
    <w:multiLevelType w:val="multilevel"/>
    <w:tmpl w:val="279CF960"/>
    <w:lvl w:ilvl="0">
      <w:start w:val="1"/>
      <w:numFmt w:val="decimal"/>
      <w:lvlText w:val="%1"/>
      <w:lvlJc w:val="left"/>
      <w:pPr>
        <w:tabs>
          <w:tab w:val="num" w:pos="1680"/>
        </w:tabs>
        <w:ind w:left="16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2CC5BA3"/>
    <w:multiLevelType w:val="multilevel"/>
    <w:tmpl w:val="C40208D4"/>
    <w:lvl w:ilvl="0">
      <w:start w:val="1"/>
      <w:numFmt w:val="decimal"/>
      <w:lvlText w:val="Cat (%1)"/>
      <w:lvlJc w:val="left"/>
      <w:pPr>
        <w:tabs>
          <w:tab w:val="num" w:pos="2040"/>
        </w:tabs>
        <w:ind w:left="2040" w:hanging="72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71B2033"/>
    <w:multiLevelType w:val="multilevel"/>
    <w:tmpl w:val="6798A500"/>
    <w:lvl w:ilvl="0">
      <w:start w:val="1"/>
      <w:numFmt w:val="lowerLetter"/>
      <w:lvlText w:val="(%1)"/>
      <w:lvlJc w:val="left"/>
      <w:pPr>
        <w:tabs>
          <w:tab w:val="num" w:pos="1080"/>
        </w:tabs>
        <w:ind w:left="108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604213"/>
    <w:multiLevelType w:val="hybridMultilevel"/>
    <w:tmpl w:val="501476F4"/>
    <w:lvl w:ilvl="0" w:tplc="89C4852C">
      <w:start w:val="1"/>
      <w:numFmt w:val="lowerRoman"/>
      <w:lvlText w:val="(%1)"/>
      <w:lvlJc w:val="left"/>
      <w:pPr>
        <w:tabs>
          <w:tab w:val="num" w:pos="1920"/>
        </w:tabs>
        <w:ind w:left="1920" w:hanging="36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2" w15:restartNumberingAfterBreak="0">
    <w:nsid w:val="2499294A"/>
    <w:multiLevelType w:val="hybridMultilevel"/>
    <w:tmpl w:val="8C646F36"/>
    <w:lvl w:ilvl="0" w:tplc="806AD7D8">
      <w:start w:val="1"/>
      <w:numFmt w:val="lowerLetter"/>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15:restartNumberingAfterBreak="0">
    <w:nsid w:val="27BE515C"/>
    <w:multiLevelType w:val="multilevel"/>
    <w:tmpl w:val="475C0B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440"/>
        </w:tabs>
        <w:ind w:left="4593" w:hanging="2552"/>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E872002"/>
    <w:multiLevelType w:val="hybridMultilevel"/>
    <w:tmpl w:val="62BA1898"/>
    <w:lvl w:ilvl="0" w:tplc="D3BA1F2C">
      <w:start w:val="1"/>
      <w:numFmt w:val="lowerLetter"/>
      <w:lvlText w:val="(%1)"/>
      <w:lvlJc w:val="left"/>
      <w:pPr>
        <w:tabs>
          <w:tab w:val="num" w:pos="1080"/>
        </w:tabs>
        <w:ind w:left="1080" w:hanging="360"/>
      </w:pPr>
      <w:rPr>
        <w:rFonts w:ascii="Arial" w:hAnsi="Arial" w:cs="Arial" w:hint="default"/>
        <w:sz w:val="20"/>
        <w:szCs w:val="2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5" w15:restartNumberingAfterBreak="0">
    <w:nsid w:val="32E10D94"/>
    <w:multiLevelType w:val="hybridMultilevel"/>
    <w:tmpl w:val="29D2A34E"/>
    <w:lvl w:ilvl="0" w:tplc="13A87196">
      <w:start w:val="1"/>
      <w:numFmt w:val="decimal"/>
      <w:lvlText w:val="%1."/>
      <w:lvlJc w:val="left"/>
      <w:pPr>
        <w:tabs>
          <w:tab w:val="num" w:pos="360"/>
        </w:tabs>
        <w:ind w:left="360" w:hanging="360"/>
      </w:pPr>
      <w:rPr>
        <w:rFonts w:ascii="Arial" w:hAnsi="Arial" w:cs="Arial" w:hint="default"/>
        <w:sz w:val="20"/>
        <w:szCs w:val="20"/>
      </w:rPr>
    </w:lvl>
    <w:lvl w:ilvl="1" w:tplc="D3BA1F2C">
      <w:start w:val="1"/>
      <w:numFmt w:val="lowerLetter"/>
      <w:lvlText w:val="(%2)"/>
      <w:lvlJc w:val="left"/>
      <w:pPr>
        <w:tabs>
          <w:tab w:val="num" w:pos="1080"/>
        </w:tabs>
        <w:ind w:left="1080" w:hanging="360"/>
      </w:pPr>
      <w:rPr>
        <w:rFonts w:ascii="Arial" w:hAnsi="Arial" w:cs="Arial" w:hint="default"/>
        <w:sz w:val="20"/>
        <w:szCs w:val="20"/>
      </w:rPr>
    </w:lvl>
    <w:lvl w:ilvl="2" w:tplc="60D89A78">
      <w:start w:val="1"/>
      <w:numFmt w:val="lowerRoman"/>
      <w:lvlText w:val="(%3)"/>
      <w:lvlJc w:val="right"/>
      <w:pPr>
        <w:tabs>
          <w:tab w:val="num" w:pos="1800"/>
        </w:tabs>
        <w:ind w:left="1800" w:hanging="180"/>
      </w:pPr>
      <w:rPr>
        <w:rFonts w:hint="default"/>
        <w:sz w:val="20"/>
        <w:szCs w:val="20"/>
      </w:r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6" w15:restartNumberingAfterBreak="0">
    <w:nsid w:val="35152B60"/>
    <w:multiLevelType w:val="multilevel"/>
    <w:tmpl w:val="13DEA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85239D"/>
    <w:multiLevelType w:val="hybridMultilevel"/>
    <w:tmpl w:val="FF7E1BAE"/>
    <w:lvl w:ilvl="0" w:tplc="4809000F">
      <w:start w:val="1"/>
      <w:numFmt w:val="decimal"/>
      <w:lvlText w:val="%1."/>
      <w:lvlJc w:val="left"/>
      <w:pPr>
        <w:tabs>
          <w:tab w:val="num" w:pos="720"/>
        </w:tabs>
        <w:ind w:left="72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8" w15:restartNumberingAfterBreak="0">
    <w:nsid w:val="3AAA3F38"/>
    <w:multiLevelType w:val="hybridMultilevel"/>
    <w:tmpl w:val="2E723A62"/>
    <w:lvl w:ilvl="0" w:tplc="89C4852C">
      <w:start w:val="1"/>
      <w:numFmt w:val="lowerRoman"/>
      <w:lvlText w:val="(%1)"/>
      <w:lvlJc w:val="left"/>
      <w:pPr>
        <w:tabs>
          <w:tab w:val="num" w:pos="1920"/>
        </w:tabs>
        <w:ind w:left="1920" w:hanging="36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15:restartNumberingAfterBreak="0">
    <w:nsid w:val="3DDC71F2"/>
    <w:multiLevelType w:val="hybridMultilevel"/>
    <w:tmpl w:val="3F8EA050"/>
    <w:lvl w:ilvl="0" w:tplc="076037BA">
      <w:start w:val="1"/>
      <w:numFmt w:val="upperLetter"/>
      <w:lvlText w:val="Cat (%1)"/>
      <w:lvlJc w:val="left"/>
      <w:pPr>
        <w:tabs>
          <w:tab w:val="num" w:pos="2040"/>
        </w:tabs>
        <w:ind w:left="2040" w:hanging="72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40D740ED"/>
    <w:multiLevelType w:val="multilevel"/>
    <w:tmpl w:val="62BA1898"/>
    <w:lvl w:ilvl="0">
      <w:start w:val="1"/>
      <w:numFmt w:val="lowerLetter"/>
      <w:lvlText w:val="(%1)"/>
      <w:lvlJc w:val="left"/>
      <w:pPr>
        <w:tabs>
          <w:tab w:val="num" w:pos="1080"/>
        </w:tabs>
        <w:ind w:left="108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BB1374"/>
    <w:multiLevelType w:val="hybridMultilevel"/>
    <w:tmpl w:val="05BC3F92"/>
    <w:lvl w:ilvl="0" w:tplc="98241260">
      <w:start w:val="1"/>
      <w:numFmt w:val="bullet"/>
      <w:lvlText w:val=""/>
      <w:lvlJc w:val="left"/>
      <w:pPr>
        <w:tabs>
          <w:tab w:val="num" w:pos="360"/>
        </w:tabs>
        <w:ind w:left="360" w:hanging="360"/>
      </w:pPr>
      <w:rPr>
        <w:rFonts w:ascii="Wingdings" w:hAnsi="Wingdings" w:hint="default"/>
        <w:color w:val="auto"/>
        <w:sz w:val="20"/>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AC425C"/>
    <w:multiLevelType w:val="hybridMultilevel"/>
    <w:tmpl w:val="2260FF3C"/>
    <w:lvl w:ilvl="0" w:tplc="052257D8">
      <w:start w:val="1"/>
      <w:numFmt w:val="lowerLetter"/>
      <w:lvlText w:val="(%1)"/>
      <w:lvlJc w:val="left"/>
      <w:pPr>
        <w:tabs>
          <w:tab w:val="num" w:pos="1920"/>
        </w:tabs>
        <w:ind w:left="1920" w:hanging="360"/>
      </w:pPr>
      <w:rPr>
        <w:rFonts w:hint="default"/>
      </w:rPr>
    </w:lvl>
    <w:lvl w:ilvl="1" w:tplc="48090019" w:tentative="1">
      <w:start w:val="1"/>
      <w:numFmt w:val="lowerLetter"/>
      <w:lvlText w:val="%2."/>
      <w:lvlJc w:val="left"/>
      <w:pPr>
        <w:tabs>
          <w:tab w:val="num" w:pos="3000"/>
        </w:tabs>
        <w:ind w:left="3000" w:hanging="360"/>
      </w:pPr>
    </w:lvl>
    <w:lvl w:ilvl="2" w:tplc="4809001B" w:tentative="1">
      <w:start w:val="1"/>
      <w:numFmt w:val="lowerRoman"/>
      <w:lvlText w:val="%3."/>
      <w:lvlJc w:val="right"/>
      <w:pPr>
        <w:tabs>
          <w:tab w:val="num" w:pos="3720"/>
        </w:tabs>
        <w:ind w:left="3720" w:hanging="180"/>
      </w:pPr>
    </w:lvl>
    <w:lvl w:ilvl="3" w:tplc="4809000F" w:tentative="1">
      <w:start w:val="1"/>
      <w:numFmt w:val="decimal"/>
      <w:lvlText w:val="%4."/>
      <w:lvlJc w:val="left"/>
      <w:pPr>
        <w:tabs>
          <w:tab w:val="num" w:pos="4440"/>
        </w:tabs>
        <w:ind w:left="4440" w:hanging="360"/>
      </w:pPr>
    </w:lvl>
    <w:lvl w:ilvl="4" w:tplc="48090019" w:tentative="1">
      <w:start w:val="1"/>
      <w:numFmt w:val="lowerLetter"/>
      <w:lvlText w:val="%5."/>
      <w:lvlJc w:val="left"/>
      <w:pPr>
        <w:tabs>
          <w:tab w:val="num" w:pos="5160"/>
        </w:tabs>
        <w:ind w:left="5160" w:hanging="360"/>
      </w:pPr>
    </w:lvl>
    <w:lvl w:ilvl="5" w:tplc="4809001B" w:tentative="1">
      <w:start w:val="1"/>
      <w:numFmt w:val="lowerRoman"/>
      <w:lvlText w:val="%6."/>
      <w:lvlJc w:val="right"/>
      <w:pPr>
        <w:tabs>
          <w:tab w:val="num" w:pos="5880"/>
        </w:tabs>
        <w:ind w:left="5880" w:hanging="180"/>
      </w:pPr>
    </w:lvl>
    <w:lvl w:ilvl="6" w:tplc="4809000F" w:tentative="1">
      <w:start w:val="1"/>
      <w:numFmt w:val="decimal"/>
      <w:lvlText w:val="%7."/>
      <w:lvlJc w:val="left"/>
      <w:pPr>
        <w:tabs>
          <w:tab w:val="num" w:pos="6600"/>
        </w:tabs>
        <w:ind w:left="6600" w:hanging="360"/>
      </w:pPr>
    </w:lvl>
    <w:lvl w:ilvl="7" w:tplc="48090019" w:tentative="1">
      <w:start w:val="1"/>
      <w:numFmt w:val="lowerLetter"/>
      <w:lvlText w:val="%8."/>
      <w:lvlJc w:val="left"/>
      <w:pPr>
        <w:tabs>
          <w:tab w:val="num" w:pos="7320"/>
        </w:tabs>
        <w:ind w:left="7320" w:hanging="360"/>
      </w:pPr>
    </w:lvl>
    <w:lvl w:ilvl="8" w:tplc="4809001B" w:tentative="1">
      <w:start w:val="1"/>
      <w:numFmt w:val="lowerRoman"/>
      <w:lvlText w:val="%9."/>
      <w:lvlJc w:val="right"/>
      <w:pPr>
        <w:tabs>
          <w:tab w:val="num" w:pos="8040"/>
        </w:tabs>
        <w:ind w:left="8040" w:hanging="180"/>
      </w:pPr>
    </w:lvl>
  </w:abstractNum>
  <w:abstractNum w:abstractNumId="23" w15:restartNumberingAfterBreak="0">
    <w:nsid w:val="457145A1"/>
    <w:multiLevelType w:val="multilevel"/>
    <w:tmpl w:val="B2DACC9C"/>
    <w:lvl w:ilvl="0">
      <w:start w:val="1"/>
      <w:numFmt w:val="decimal"/>
      <w:lvlText w:val="%1."/>
      <w:lvlJc w:val="left"/>
      <w:pPr>
        <w:tabs>
          <w:tab w:val="num" w:pos="360"/>
        </w:tabs>
        <w:ind w:left="360" w:hanging="360"/>
      </w:pPr>
      <w:rPr>
        <w:rFonts w:ascii="Times New Roman" w:hAnsi="Times New Roman" w:cs="Times New Roman" w:hint="default"/>
        <w:sz w:val="23"/>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46EC1020"/>
    <w:multiLevelType w:val="hybridMultilevel"/>
    <w:tmpl w:val="B5921D8E"/>
    <w:lvl w:ilvl="0" w:tplc="D3BA1F2C">
      <w:start w:val="1"/>
      <w:numFmt w:val="lowerLetter"/>
      <w:lvlText w:val="(%1)"/>
      <w:lvlJc w:val="left"/>
      <w:pPr>
        <w:tabs>
          <w:tab w:val="num" w:pos="1080"/>
        </w:tabs>
        <w:ind w:left="1080" w:hanging="360"/>
      </w:pPr>
      <w:rPr>
        <w:rFonts w:ascii="Arial" w:hAnsi="Arial" w:cs="Arial" w:hint="default"/>
        <w:sz w:val="20"/>
        <w:szCs w:val="2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5" w15:restartNumberingAfterBreak="0">
    <w:nsid w:val="4A2F20AE"/>
    <w:multiLevelType w:val="hybridMultilevel"/>
    <w:tmpl w:val="CEA409B6"/>
    <w:lvl w:ilvl="0" w:tplc="806AD7D8">
      <w:start w:val="1"/>
      <w:numFmt w:val="lowerLetter"/>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6" w15:restartNumberingAfterBreak="0">
    <w:nsid w:val="4A333C11"/>
    <w:multiLevelType w:val="multilevel"/>
    <w:tmpl w:val="4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ED2905"/>
    <w:multiLevelType w:val="multilevel"/>
    <w:tmpl w:val="B504F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4593" w:hanging="2552"/>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04C4CC3"/>
    <w:multiLevelType w:val="hybridMultilevel"/>
    <w:tmpl w:val="1C16024E"/>
    <w:lvl w:ilvl="0" w:tplc="4936FC60">
      <w:start w:val="1"/>
      <w:numFmt w:val="lowerLetter"/>
      <w:lvlText w:val="(%1)"/>
      <w:lvlJc w:val="left"/>
      <w:pPr>
        <w:tabs>
          <w:tab w:val="num" w:pos="360"/>
        </w:tabs>
        <w:ind w:left="360" w:hanging="360"/>
      </w:pPr>
      <w:rPr>
        <w:rFonts w:hint="default"/>
      </w:rPr>
    </w:lvl>
    <w:lvl w:ilvl="1" w:tplc="48090019">
      <w:start w:val="1"/>
      <w:numFmt w:val="lowerLetter"/>
      <w:lvlText w:val="%2."/>
      <w:lvlJc w:val="left"/>
      <w:pPr>
        <w:tabs>
          <w:tab w:val="num" w:pos="1080"/>
        </w:tabs>
        <w:ind w:left="1080" w:hanging="360"/>
      </w:pPr>
    </w:lvl>
    <w:lvl w:ilvl="2" w:tplc="4809001B">
      <w:start w:val="1"/>
      <w:numFmt w:val="lowerRoman"/>
      <w:lvlText w:val="%3."/>
      <w:lvlJc w:val="right"/>
      <w:pPr>
        <w:tabs>
          <w:tab w:val="num" w:pos="1800"/>
        </w:tabs>
        <w:ind w:left="1800" w:hanging="180"/>
      </w:pPr>
    </w:lvl>
    <w:lvl w:ilvl="3" w:tplc="4809000F">
      <w:start w:val="1"/>
      <w:numFmt w:val="decimal"/>
      <w:lvlText w:val="%4."/>
      <w:lvlJc w:val="left"/>
      <w:pPr>
        <w:tabs>
          <w:tab w:val="num" w:pos="2520"/>
        </w:tabs>
        <w:ind w:left="2520" w:hanging="360"/>
      </w:pPr>
    </w:lvl>
    <w:lvl w:ilvl="4" w:tplc="48090019">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29" w15:restartNumberingAfterBreak="0">
    <w:nsid w:val="53E95208"/>
    <w:multiLevelType w:val="multilevel"/>
    <w:tmpl w:val="B504F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4593" w:hanging="2552"/>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4D12348"/>
    <w:multiLevelType w:val="multilevel"/>
    <w:tmpl w:val="B504F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4593" w:hanging="2552"/>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EA655EA"/>
    <w:multiLevelType w:val="hybridMultilevel"/>
    <w:tmpl w:val="94A4DF6A"/>
    <w:lvl w:ilvl="0" w:tplc="48090005">
      <w:start w:val="1"/>
      <w:numFmt w:val="bullet"/>
      <w:lvlText w:val=""/>
      <w:lvlJc w:val="left"/>
      <w:pPr>
        <w:tabs>
          <w:tab w:val="num" w:pos="360"/>
        </w:tabs>
        <w:ind w:left="360" w:hanging="360"/>
      </w:pPr>
      <w:rPr>
        <w:rFonts w:ascii="Wingdings" w:hAnsi="Wingdings"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EE275E"/>
    <w:multiLevelType w:val="hybridMultilevel"/>
    <w:tmpl w:val="DC5671CE"/>
    <w:lvl w:ilvl="0" w:tplc="052257D8">
      <w:start w:val="1"/>
      <w:numFmt w:val="lowerLetter"/>
      <w:lvlText w:val="(%1)"/>
      <w:lvlJc w:val="left"/>
      <w:pPr>
        <w:tabs>
          <w:tab w:val="num" w:pos="1920"/>
        </w:tabs>
        <w:ind w:left="19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3" w15:restartNumberingAfterBreak="0">
    <w:nsid w:val="5F6D219E"/>
    <w:multiLevelType w:val="hybridMultilevel"/>
    <w:tmpl w:val="16146702"/>
    <w:lvl w:ilvl="0" w:tplc="75F84214">
      <w:start w:val="1"/>
      <w:numFmt w:val="lowerRoman"/>
      <w:lvlText w:val="(%1)"/>
      <w:lvlJc w:val="left"/>
      <w:pPr>
        <w:tabs>
          <w:tab w:val="num" w:pos="1560"/>
        </w:tabs>
        <w:ind w:left="1560" w:hanging="360"/>
      </w:pPr>
      <w:rPr>
        <w:rFonts w:ascii="Arial" w:hAnsi="Arial" w:cs="Arial" w:hint="default"/>
        <w:sz w:val="20"/>
        <w:szCs w:val="20"/>
      </w:rPr>
    </w:lvl>
    <w:lvl w:ilvl="1" w:tplc="4CFAAA38">
      <w:start w:val="1"/>
      <w:numFmt w:val="decimal"/>
      <w:lvlText w:val="(%2)"/>
      <w:lvlJc w:val="left"/>
      <w:pPr>
        <w:tabs>
          <w:tab w:val="num" w:pos="1920"/>
        </w:tabs>
        <w:ind w:left="1920" w:hanging="360"/>
      </w:pPr>
      <w:rPr>
        <w:rFonts w:hint="default"/>
      </w:rPr>
    </w:lvl>
    <w:lvl w:ilvl="2" w:tplc="4809001B" w:tentative="1">
      <w:start w:val="1"/>
      <w:numFmt w:val="lowerRoman"/>
      <w:lvlText w:val="%3."/>
      <w:lvlJc w:val="right"/>
      <w:pPr>
        <w:tabs>
          <w:tab w:val="num" w:pos="2640"/>
        </w:tabs>
        <w:ind w:left="2640" w:hanging="180"/>
      </w:pPr>
    </w:lvl>
    <w:lvl w:ilvl="3" w:tplc="4809000F" w:tentative="1">
      <w:start w:val="1"/>
      <w:numFmt w:val="decimal"/>
      <w:lvlText w:val="%4."/>
      <w:lvlJc w:val="left"/>
      <w:pPr>
        <w:tabs>
          <w:tab w:val="num" w:pos="3360"/>
        </w:tabs>
        <w:ind w:left="3360" w:hanging="360"/>
      </w:pPr>
    </w:lvl>
    <w:lvl w:ilvl="4" w:tplc="48090019" w:tentative="1">
      <w:start w:val="1"/>
      <w:numFmt w:val="lowerLetter"/>
      <w:lvlText w:val="%5."/>
      <w:lvlJc w:val="left"/>
      <w:pPr>
        <w:tabs>
          <w:tab w:val="num" w:pos="4080"/>
        </w:tabs>
        <w:ind w:left="4080" w:hanging="360"/>
      </w:pPr>
    </w:lvl>
    <w:lvl w:ilvl="5" w:tplc="4809001B" w:tentative="1">
      <w:start w:val="1"/>
      <w:numFmt w:val="lowerRoman"/>
      <w:lvlText w:val="%6."/>
      <w:lvlJc w:val="right"/>
      <w:pPr>
        <w:tabs>
          <w:tab w:val="num" w:pos="4800"/>
        </w:tabs>
        <w:ind w:left="4800" w:hanging="180"/>
      </w:pPr>
    </w:lvl>
    <w:lvl w:ilvl="6" w:tplc="4809000F" w:tentative="1">
      <w:start w:val="1"/>
      <w:numFmt w:val="decimal"/>
      <w:lvlText w:val="%7."/>
      <w:lvlJc w:val="left"/>
      <w:pPr>
        <w:tabs>
          <w:tab w:val="num" w:pos="5520"/>
        </w:tabs>
        <w:ind w:left="5520" w:hanging="360"/>
      </w:pPr>
    </w:lvl>
    <w:lvl w:ilvl="7" w:tplc="48090019" w:tentative="1">
      <w:start w:val="1"/>
      <w:numFmt w:val="lowerLetter"/>
      <w:lvlText w:val="%8."/>
      <w:lvlJc w:val="left"/>
      <w:pPr>
        <w:tabs>
          <w:tab w:val="num" w:pos="6240"/>
        </w:tabs>
        <w:ind w:left="6240" w:hanging="360"/>
      </w:pPr>
    </w:lvl>
    <w:lvl w:ilvl="8" w:tplc="4809001B" w:tentative="1">
      <w:start w:val="1"/>
      <w:numFmt w:val="lowerRoman"/>
      <w:lvlText w:val="%9."/>
      <w:lvlJc w:val="right"/>
      <w:pPr>
        <w:tabs>
          <w:tab w:val="num" w:pos="6960"/>
        </w:tabs>
        <w:ind w:left="6960" w:hanging="180"/>
      </w:pPr>
    </w:lvl>
  </w:abstractNum>
  <w:abstractNum w:abstractNumId="34" w15:restartNumberingAfterBreak="0">
    <w:nsid w:val="5F7257EA"/>
    <w:multiLevelType w:val="multilevel"/>
    <w:tmpl w:val="1D9C2C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568212B"/>
    <w:multiLevelType w:val="multilevel"/>
    <w:tmpl w:val="BB402C30"/>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b w:val="0"/>
        <w:bCs/>
      </w:rPr>
    </w:lvl>
    <w:lvl w:ilvl="2">
      <w:start w:val="1"/>
      <w:numFmt w:val="decimal"/>
      <w:isLgl/>
      <w:lvlText w:val="%1.%2.%3"/>
      <w:lvlJc w:val="left"/>
      <w:pPr>
        <w:ind w:left="1212" w:hanging="720"/>
      </w:pPr>
      <w:rPr>
        <w:rFonts w:hint="default"/>
        <w:b w:val="0"/>
        <w:bCs/>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9A53ED2"/>
    <w:multiLevelType w:val="multilevel"/>
    <w:tmpl w:val="475C0B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440"/>
        </w:tabs>
        <w:ind w:left="4593" w:hanging="2552"/>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B49234D"/>
    <w:multiLevelType w:val="hybridMultilevel"/>
    <w:tmpl w:val="0FB039E6"/>
    <w:lvl w:ilvl="0" w:tplc="D3BA1F2C">
      <w:start w:val="1"/>
      <w:numFmt w:val="lowerLetter"/>
      <w:lvlText w:val="(%1)"/>
      <w:lvlJc w:val="left"/>
      <w:pPr>
        <w:tabs>
          <w:tab w:val="num" w:pos="1080"/>
        </w:tabs>
        <w:ind w:left="1080" w:hanging="360"/>
      </w:pPr>
      <w:rPr>
        <w:rFonts w:ascii="Arial" w:hAnsi="Arial" w:cs="Arial" w:hint="default"/>
        <w:sz w:val="20"/>
        <w:szCs w:val="2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8" w15:restartNumberingAfterBreak="0">
    <w:nsid w:val="6C43090A"/>
    <w:multiLevelType w:val="multilevel"/>
    <w:tmpl w:val="475C0B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lowerLetter"/>
      <w:lvlText w:val="(%3)"/>
      <w:lvlJc w:val="left"/>
      <w:pPr>
        <w:tabs>
          <w:tab w:val="num" w:pos="1440"/>
        </w:tabs>
        <w:ind w:left="4593" w:hanging="2552"/>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4671F9"/>
    <w:multiLevelType w:val="hybridMultilevel"/>
    <w:tmpl w:val="EDAC764E"/>
    <w:lvl w:ilvl="0" w:tplc="364C7F38">
      <w:start w:val="1"/>
      <w:numFmt w:val="lowerRoman"/>
      <w:lvlText w:val="(%1)"/>
      <w:lvlJc w:val="left"/>
      <w:pPr>
        <w:tabs>
          <w:tab w:val="num" w:pos="1080"/>
        </w:tabs>
        <w:ind w:left="1080" w:hanging="360"/>
      </w:pPr>
      <w:rPr>
        <w:rFonts w:ascii="Arial" w:hAnsi="Arial" w:cs="Arial" w:hint="default"/>
        <w:sz w:val="20"/>
        <w:szCs w:val="2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0" w15:restartNumberingAfterBreak="0">
    <w:nsid w:val="75DA7B30"/>
    <w:multiLevelType w:val="hybridMultilevel"/>
    <w:tmpl w:val="76CAB3DE"/>
    <w:lvl w:ilvl="0" w:tplc="75F84214">
      <w:start w:val="1"/>
      <w:numFmt w:val="lowerRoman"/>
      <w:lvlText w:val="(%1)"/>
      <w:lvlJc w:val="left"/>
      <w:pPr>
        <w:tabs>
          <w:tab w:val="num" w:pos="1560"/>
        </w:tabs>
        <w:ind w:left="1560" w:hanging="360"/>
      </w:pPr>
      <w:rPr>
        <w:rFonts w:ascii="Arial" w:hAnsi="Arial" w:cs="Arial" w:hint="default"/>
        <w:sz w:val="20"/>
        <w:szCs w:val="2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1" w15:restartNumberingAfterBreak="0">
    <w:nsid w:val="767958C3"/>
    <w:multiLevelType w:val="hybridMultilevel"/>
    <w:tmpl w:val="4998DFC8"/>
    <w:lvl w:ilvl="0" w:tplc="89C4852C">
      <w:start w:val="1"/>
      <w:numFmt w:val="lowerRoman"/>
      <w:lvlText w:val="(%1)"/>
      <w:lvlJc w:val="left"/>
      <w:pPr>
        <w:tabs>
          <w:tab w:val="num" w:pos="1920"/>
        </w:tabs>
        <w:ind w:left="1920" w:hanging="36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2" w15:restartNumberingAfterBreak="0">
    <w:nsid w:val="769B746C"/>
    <w:multiLevelType w:val="multilevel"/>
    <w:tmpl w:val="52808B46"/>
    <w:lvl w:ilvl="0">
      <w:start w:val="1"/>
      <w:numFmt w:val="decimal"/>
      <w:lvlText w:val="(%1)"/>
      <w:lvlJc w:val="left"/>
      <w:pPr>
        <w:tabs>
          <w:tab w:val="num" w:pos="1680"/>
        </w:tabs>
        <w:ind w:left="16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3" w15:restartNumberingAfterBreak="0">
    <w:nsid w:val="771416CE"/>
    <w:multiLevelType w:val="multilevel"/>
    <w:tmpl w:val="D576C4B0"/>
    <w:lvl w:ilvl="0">
      <w:start w:val="1"/>
      <w:numFmt w:val="decimal"/>
      <w:lvlText w:val="%1"/>
      <w:lvlJc w:val="left"/>
      <w:pPr>
        <w:tabs>
          <w:tab w:val="num" w:pos="1680"/>
        </w:tabs>
        <w:ind w:left="16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44" w15:restartNumberingAfterBreak="0">
    <w:nsid w:val="775833CF"/>
    <w:multiLevelType w:val="hybridMultilevel"/>
    <w:tmpl w:val="B5CE131C"/>
    <w:lvl w:ilvl="0" w:tplc="75F84214">
      <w:start w:val="1"/>
      <w:numFmt w:val="lowerRoman"/>
      <w:lvlText w:val="(%1)"/>
      <w:lvlJc w:val="left"/>
      <w:pPr>
        <w:tabs>
          <w:tab w:val="num" w:pos="1080"/>
        </w:tabs>
        <w:ind w:left="1080" w:hanging="360"/>
      </w:pPr>
      <w:rPr>
        <w:rFonts w:ascii="Arial" w:hAnsi="Arial" w:cs="Arial" w:hint="default"/>
        <w:sz w:val="20"/>
        <w:szCs w:val="2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5" w15:restartNumberingAfterBreak="0">
    <w:nsid w:val="7B9562D8"/>
    <w:multiLevelType w:val="hybridMultilevel"/>
    <w:tmpl w:val="7F542F64"/>
    <w:lvl w:ilvl="0" w:tplc="89C4852C">
      <w:start w:val="1"/>
      <w:numFmt w:val="lowerRoman"/>
      <w:lvlText w:val="(%1)"/>
      <w:lvlJc w:val="left"/>
      <w:pPr>
        <w:tabs>
          <w:tab w:val="num" w:pos="1920"/>
        </w:tabs>
        <w:ind w:left="1920" w:hanging="360"/>
      </w:pPr>
      <w:rPr>
        <w:rFonts w:hint="default"/>
        <w:b w:val="0"/>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6" w15:restartNumberingAfterBreak="0">
    <w:nsid w:val="7C145837"/>
    <w:multiLevelType w:val="multilevel"/>
    <w:tmpl w:val="FC248E9E"/>
    <w:lvl w:ilvl="0">
      <w:start w:val="1"/>
      <w:numFmt w:val="decimal"/>
      <w:lvlText w:val="%1."/>
      <w:lvlJc w:val="left"/>
      <w:pPr>
        <w:tabs>
          <w:tab w:val="num" w:pos="360"/>
        </w:tabs>
        <w:ind w:left="360" w:hanging="360"/>
      </w:pPr>
      <w:rPr>
        <w:rFonts w:ascii="Times New Roman" w:hAnsi="Times New Roman" w:cs="Times New Roman" w:hint="default"/>
        <w:sz w:val="23"/>
      </w:rPr>
    </w:lvl>
    <w:lvl w:ilvl="1">
      <w:start w:val="1"/>
      <w:numFmt w:val="lowerLetter"/>
      <w:lvlText w:val="(%2)"/>
      <w:lvlJc w:val="left"/>
      <w:pPr>
        <w:tabs>
          <w:tab w:val="num" w:pos="1080"/>
        </w:tabs>
        <w:ind w:left="1080" w:hanging="360"/>
      </w:pPr>
      <w:rPr>
        <w:rFonts w:hint="default"/>
        <w:sz w:val="23"/>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8"/>
  </w:num>
  <w:num w:numId="2">
    <w:abstractNumId w:val="31"/>
  </w:num>
  <w:num w:numId="3">
    <w:abstractNumId w:val="16"/>
  </w:num>
  <w:num w:numId="4">
    <w:abstractNumId w:val="21"/>
  </w:num>
  <w:num w:numId="5">
    <w:abstractNumId w:val="6"/>
  </w:num>
  <w:num w:numId="6">
    <w:abstractNumId w:val="17"/>
  </w:num>
  <w:num w:numId="7">
    <w:abstractNumId w:val="15"/>
  </w:num>
  <w:num w:numId="8">
    <w:abstractNumId w:val="23"/>
  </w:num>
  <w:num w:numId="9">
    <w:abstractNumId w:val="46"/>
  </w:num>
  <w:num w:numId="10">
    <w:abstractNumId w:val="14"/>
  </w:num>
  <w:num w:numId="11">
    <w:abstractNumId w:val="20"/>
  </w:num>
  <w:num w:numId="12">
    <w:abstractNumId w:val="40"/>
  </w:num>
  <w:num w:numId="13">
    <w:abstractNumId w:val="33"/>
  </w:num>
  <w:num w:numId="14">
    <w:abstractNumId w:val="37"/>
  </w:num>
  <w:num w:numId="15">
    <w:abstractNumId w:val="24"/>
  </w:num>
  <w:num w:numId="16">
    <w:abstractNumId w:val="44"/>
  </w:num>
  <w:num w:numId="17">
    <w:abstractNumId w:val="25"/>
  </w:num>
  <w:num w:numId="18">
    <w:abstractNumId w:val="39"/>
  </w:num>
  <w:num w:numId="19">
    <w:abstractNumId w:val="10"/>
  </w:num>
  <w:num w:numId="20">
    <w:abstractNumId w:val="3"/>
  </w:num>
  <w:num w:numId="21">
    <w:abstractNumId w:val="32"/>
  </w:num>
  <w:num w:numId="22">
    <w:abstractNumId w:val="7"/>
  </w:num>
  <w:num w:numId="23">
    <w:abstractNumId w:val="22"/>
  </w:num>
  <w:num w:numId="24">
    <w:abstractNumId w:val="12"/>
  </w:num>
  <w:num w:numId="25">
    <w:abstractNumId w:val="0"/>
  </w:num>
  <w:num w:numId="26">
    <w:abstractNumId w:val="26"/>
  </w:num>
  <w:num w:numId="27">
    <w:abstractNumId w:val="42"/>
  </w:num>
  <w:num w:numId="28">
    <w:abstractNumId w:val="5"/>
  </w:num>
  <w:num w:numId="29">
    <w:abstractNumId w:val="8"/>
  </w:num>
  <w:num w:numId="30">
    <w:abstractNumId w:val="43"/>
  </w:num>
  <w:num w:numId="31">
    <w:abstractNumId w:val="29"/>
  </w:num>
  <w:num w:numId="32">
    <w:abstractNumId w:val="30"/>
  </w:num>
  <w:num w:numId="33">
    <w:abstractNumId w:val="27"/>
  </w:num>
  <w:num w:numId="34">
    <w:abstractNumId w:val="34"/>
  </w:num>
  <w:num w:numId="35">
    <w:abstractNumId w:val="36"/>
  </w:num>
  <w:num w:numId="36">
    <w:abstractNumId w:val="38"/>
  </w:num>
  <w:num w:numId="37">
    <w:abstractNumId w:val="41"/>
  </w:num>
  <w:num w:numId="38">
    <w:abstractNumId w:val="18"/>
  </w:num>
  <w:num w:numId="39">
    <w:abstractNumId w:val="11"/>
  </w:num>
  <w:num w:numId="40">
    <w:abstractNumId w:val="2"/>
  </w:num>
  <w:num w:numId="41">
    <w:abstractNumId w:val="4"/>
  </w:num>
  <w:num w:numId="42">
    <w:abstractNumId w:val="1"/>
  </w:num>
  <w:num w:numId="43">
    <w:abstractNumId w:val="9"/>
  </w:num>
  <w:num w:numId="44">
    <w:abstractNumId w:val="19"/>
  </w:num>
  <w:num w:numId="45">
    <w:abstractNumId w:val="45"/>
  </w:num>
  <w:num w:numId="46">
    <w:abstractNumId w:val="13"/>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131078" w:nlCheck="1" w:checkStyle="1"/>
  <w:activeWritingStyle w:appName="MSWord" w:lang="en-GB" w:vendorID="64" w:dllVersion="131078" w:nlCheck="1" w:checkStyle="1"/>
  <w:activeWritingStyle w:appName="MSWord" w:lang="en-SG"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Tg1lT6x5C+tehktp2vr+1o27MTMJilg/Ny+6isK6Fa3iVhCsyoW4xPN8BIGEVYfTyjkIl5jTjQ30UxK6C5KZWA==" w:salt="CNVAsTaUvFoud7HeQfBDbw=="/>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4B6"/>
    <w:rsid w:val="00000712"/>
    <w:rsid w:val="000034B9"/>
    <w:rsid w:val="0000633A"/>
    <w:rsid w:val="0000659A"/>
    <w:rsid w:val="00013E7E"/>
    <w:rsid w:val="00015152"/>
    <w:rsid w:val="00020220"/>
    <w:rsid w:val="0002136A"/>
    <w:rsid w:val="00022875"/>
    <w:rsid w:val="000268BF"/>
    <w:rsid w:val="000272E3"/>
    <w:rsid w:val="000324B3"/>
    <w:rsid w:val="0003584C"/>
    <w:rsid w:val="00037A56"/>
    <w:rsid w:val="00040318"/>
    <w:rsid w:val="00040341"/>
    <w:rsid w:val="00040D79"/>
    <w:rsid w:val="00041ACE"/>
    <w:rsid w:val="00042CF9"/>
    <w:rsid w:val="00043CD7"/>
    <w:rsid w:val="00050660"/>
    <w:rsid w:val="000564FB"/>
    <w:rsid w:val="000606BF"/>
    <w:rsid w:val="00066130"/>
    <w:rsid w:val="00067071"/>
    <w:rsid w:val="0007185D"/>
    <w:rsid w:val="0007256F"/>
    <w:rsid w:val="00080A35"/>
    <w:rsid w:val="00083C70"/>
    <w:rsid w:val="0008543F"/>
    <w:rsid w:val="00087133"/>
    <w:rsid w:val="00087347"/>
    <w:rsid w:val="00090052"/>
    <w:rsid w:val="000921B7"/>
    <w:rsid w:val="0009683C"/>
    <w:rsid w:val="00097065"/>
    <w:rsid w:val="000A2097"/>
    <w:rsid w:val="000A2420"/>
    <w:rsid w:val="000A58CE"/>
    <w:rsid w:val="000A7EDF"/>
    <w:rsid w:val="000B1B07"/>
    <w:rsid w:val="000B3735"/>
    <w:rsid w:val="000C120C"/>
    <w:rsid w:val="000C600F"/>
    <w:rsid w:val="000E02ED"/>
    <w:rsid w:val="000E2318"/>
    <w:rsid w:val="000E2682"/>
    <w:rsid w:val="000E293D"/>
    <w:rsid w:val="000E4660"/>
    <w:rsid w:val="000E4DD2"/>
    <w:rsid w:val="000F70BC"/>
    <w:rsid w:val="000F7B24"/>
    <w:rsid w:val="001020E1"/>
    <w:rsid w:val="00103B40"/>
    <w:rsid w:val="00106443"/>
    <w:rsid w:val="00106450"/>
    <w:rsid w:val="00106A06"/>
    <w:rsid w:val="00112639"/>
    <w:rsid w:val="001143BF"/>
    <w:rsid w:val="001151E6"/>
    <w:rsid w:val="00116DEC"/>
    <w:rsid w:val="001248B2"/>
    <w:rsid w:val="0012556D"/>
    <w:rsid w:val="00126F21"/>
    <w:rsid w:val="00127C6D"/>
    <w:rsid w:val="00127D61"/>
    <w:rsid w:val="001345ED"/>
    <w:rsid w:val="00134C05"/>
    <w:rsid w:val="00134C94"/>
    <w:rsid w:val="001378F5"/>
    <w:rsid w:val="00146F31"/>
    <w:rsid w:val="001535EF"/>
    <w:rsid w:val="00154C7A"/>
    <w:rsid w:val="00165E4E"/>
    <w:rsid w:val="00173B3A"/>
    <w:rsid w:val="00173EB4"/>
    <w:rsid w:val="001816C1"/>
    <w:rsid w:val="00181C5A"/>
    <w:rsid w:val="0018659B"/>
    <w:rsid w:val="00193EF3"/>
    <w:rsid w:val="0019692C"/>
    <w:rsid w:val="00197363"/>
    <w:rsid w:val="001A0A84"/>
    <w:rsid w:val="001A3059"/>
    <w:rsid w:val="001A3FB4"/>
    <w:rsid w:val="001A3FFF"/>
    <w:rsid w:val="001A70C1"/>
    <w:rsid w:val="001A78C7"/>
    <w:rsid w:val="001B1061"/>
    <w:rsid w:val="001B12F4"/>
    <w:rsid w:val="001B6F4A"/>
    <w:rsid w:val="001C3208"/>
    <w:rsid w:val="001D0549"/>
    <w:rsid w:val="001D18B1"/>
    <w:rsid w:val="001D5E25"/>
    <w:rsid w:val="001D75CE"/>
    <w:rsid w:val="001D7AE9"/>
    <w:rsid w:val="001E2845"/>
    <w:rsid w:val="001E5584"/>
    <w:rsid w:val="001E73A5"/>
    <w:rsid w:val="001F001F"/>
    <w:rsid w:val="001F1138"/>
    <w:rsid w:val="001F2125"/>
    <w:rsid w:val="001F33B0"/>
    <w:rsid w:val="001F41D2"/>
    <w:rsid w:val="00201078"/>
    <w:rsid w:val="00203012"/>
    <w:rsid w:val="002050A8"/>
    <w:rsid w:val="0020636A"/>
    <w:rsid w:val="00207167"/>
    <w:rsid w:val="002131C4"/>
    <w:rsid w:val="00216882"/>
    <w:rsid w:val="00221621"/>
    <w:rsid w:val="00221D3A"/>
    <w:rsid w:val="0022260D"/>
    <w:rsid w:val="002229FB"/>
    <w:rsid w:val="002233B5"/>
    <w:rsid w:val="0022424B"/>
    <w:rsid w:val="00226235"/>
    <w:rsid w:val="0024044C"/>
    <w:rsid w:val="0024048C"/>
    <w:rsid w:val="002448F1"/>
    <w:rsid w:val="00245282"/>
    <w:rsid w:val="00246B05"/>
    <w:rsid w:val="00252BE4"/>
    <w:rsid w:val="00253BDB"/>
    <w:rsid w:val="00256E35"/>
    <w:rsid w:val="0026159C"/>
    <w:rsid w:val="00265544"/>
    <w:rsid w:val="00266A81"/>
    <w:rsid w:val="0027276C"/>
    <w:rsid w:val="0027702D"/>
    <w:rsid w:val="00280632"/>
    <w:rsid w:val="002818BC"/>
    <w:rsid w:val="00283D13"/>
    <w:rsid w:val="00285D60"/>
    <w:rsid w:val="00290808"/>
    <w:rsid w:val="002915E2"/>
    <w:rsid w:val="00291D12"/>
    <w:rsid w:val="002929DD"/>
    <w:rsid w:val="00297115"/>
    <w:rsid w:val="00297C31"/>
    <w:rsid w:val="002A50D2"/>
    <w:rsid w:val="002A5500"/>
    <w:rsid w:val="002B4937"/>
    <w:rsid w:val="002B7028"/>
    <w:rsid w:val="002B7B9F"/>
    <w:rsid w:val="002C10A4"/>
    <w:rsid w:val="002C4D30"/>
    <w:rsid w:val="002C50AF"/>
    <w:rsid w:val="002C55C8"/>
    <w:rsid w:val="002C6930"/>
    <w:rsid w:val="002D216E"/>
    <w:rsid w:val="002D2936"/>
    <w:rsid w:val="002D4671"/>
    <w:rsid w:val="002D542F"/>
    <w:rsid w:val="002E0A54"/>
    <w:rsid w:val="002E3E2A"/>
    <w:rsid w:val="002E6788"/>
    <w:rsid w:val="002F07AC"/>
    <w:rsid w:val="002F3000"/>
    <w:rsid w:val="002F7A61"/>
    <w:rsid w:val="00307A95"/>
    <w:rsid w:val="00310263"/>
    <w:rsid w:val="003212C3"/>
    <w:rsid w:val="0033040A"/>
    <w:rsid w:val="00331476"/>
    <w:rsid w:val="00331555"/>
    <w:rsid w:val="00337203"/>
    <w:rsid w:val="00337D51"/>
    <w:rsid w:val="0034003A"/>
    <w:rsid w:val="003428CF"/>
    <w:rsid w:val="00343494"/>
    <w:rsid w:val="00346971"/>
    <w:rsid w:val="00347736"/>
    <w:rsid w:val="00347D14"/>
    <w:rsid w:val="00350F63"/>
    <w:rsid w:val="0035731B"/>
    <w:rsid w:val="00362F76"/>
    <w:rsid w:val="0037158D"/>
    <w:rsid w:val="003749E9"/>
    <w:rsid w:val="00375125"/>
    <w:rsid w:val="00376703"/>
    <w:rsid w:val="00376F4E"/>
    <w:rsid w:val="0038610C"/>
    <w:rsid w:val="00387628"/>
    <w:rsid w:val="00387779"/>
    <w:rsid w:val="00387FA2"/>
    <w:rsid w:val="0039015B"/>
    <w:rsid w:val="003A1CD6"/>
    <w:rsid w:val="003A49D2"/>
    <w:rsid w:val="003B014C"/>
    <w:rsid w:val="003B05D3"/>
    <w:rsid w:val="003B4729"/>
    <w:rsid w:val="003B4E0E"/>
    <w:rsid w:val="003B7B10"/>
    <w:rsid w:val="003C00D8"/>
    <w:rsid w:val="003C11F2"/>
    <w:rsid w:val="003C4601"/>
    <w:rsid w:val="003C5BED"/>
    <w:rsid w:val="003C68DE"/>
    <w:rsid w:val="003C7A3B"/>
    <w:rsid w:val="003D2FE8"/>
    <w:rsid w:val="003D33EF"/>
    <w:rsid w:val="003D4D28"/>
    <w:rsid w:val="003D7B0B"/>
    <w:rsid w:val="003E20ED"/>
    <w:rsid w:val="003E4B91"/>
    <w:rsid w:val="003F5173"/>
    <w:rsid w:val="003F6987"/>
    <w:rsid w:val="00400742"/>
    <w:rsid w:val="004103DD"/>
    <w:rsid w:val="00411471"/>
    <w:rsid w:val="0042161B"/>
    <w:rsid w:val="00421F19"/>
    <w:rsid w:val="00431122"/>
    <w:rsid w:val="00431FE0"/>
    <w:rsid w:val="00432139"/>
    <w:rsid w:val="00435873"/>
    <w:rsid w:val="00440F74"/>
    <w:rsid w:val="00441038"/>
    <w:rsid w:val="00444625"/>
    <w:rsid w:val="004461D6"/>
    <w:rsid w:val="00451CD7"/>
    <w:rsid w:val="00456209"/>
    <w:rsid w:val="00461854"/>
    <w:rsid w:val="0046331D"/>
    <w:rsid w:val="00467582"/>
    <w:rsid w:val="00473259"/>
    <w:rsid w:val="0047379F"/>
    <w:rsid w:val="00474BF2"/>
    <w:rsid w:val="00475827"/>
    <w:rsid w:val="00481DC0"/>
    <w:rsid w:val="004853CA"/>
    <w:rsid w:val="00487292"/>
    <w:rsid w:val="004913CF"/>
    <w:rsid w:val="00491AA3"/>
    <w:rsid w:val="00492C5E"/>
    <w:rsid w:val="00493F1C"/>
    <w:rsid w:val="00496EB3"/>
    <w:rsid w:val="0049761B"/>
    <w:rsid w:val="004A28B4"/>
    <w:rsid w:val="004A489F"/>
    <w:rsid w:val="004A7A9D"/>
    <w:rsid w:val="004A7DF4"/>
    <w:rsid w:val="004B02FB"/>
    <w:rsid w:val="004B18A5"/>
    <w:rsid w:val="004B22A3"/>
    <w:rsid w:val="004C4C83"/>
    <w:rsid w:val="004C6964"/>
    <w:rsid w:val="004C6E6E"/>
    <w:rsid w:val="004D1161"/>
    <w:rsid w:val="004E0DB1"/>
    <w:rsid w:val="004E5CD0"/>
    <w:rsid w:val="004E7FD0"/>
    <w:rsid w:val="004F10AC"/>
    <w:rsid w:val="004F16B9"/>
    <w:rsid w:val="004F7DE9"/>
    <w:rsid w:val="0050003C"/>
    <w:rsid w:val="00500747"/>
    <w:rsid w:val="00502D19"/>
    <w:rsid w:val="00506B10"/>
    <w:rsid w:val="00507FA7"/>
    <w:rsid w:val="005110AF"/>
    <w:rsid w:val="00517EE4"/>
    <w:rsid w:val="00520421"/>
    <w:rsid w:val="00524318"/>
    <w:rsid w:val="00527CB9"/>
    <w:rsid w:val="0053116E"/>
    <w:rsid w:val="00531454"/>
    <w:rsid w:val="005316A2"/>
    <w:rsid w:val="0053296C"/>
    <w:rsid w:val="00540437"/>
    <w:rsid w:val="00541097"/>
    <w:rsid w:val="00542116"/>
    <w:rsid w:val="00544BF3"/>
    <w:rsid w:val="0054554E"/>
    <w:rsid w:val="00545FFD"/>
    <w:rsid w:val="005462EB"/>
    <w:rsid w:val="00551505"/>
    <w:rsid w:val="005546AF"/>
    <w:rsid w:val="005632CE"/>
    <w:rsid w:val="00564B48"/>
    <w:rsid w:val="00564C42"/>
    <w:rsid w:val="005655F9"/>
    <w:rsid w:val="00565D7A"/>
    <w:rsid w:val="005662F2"/>
    <w:rsid w:val="00570C4C"/>
    <w:rsid w:val="00571441"/>
    <w:rsid w:val="00573648"/>
    <w:rsid w:val="00575A24"/>
    <w:rsid w:val="00582C5F"/>
    <w:rsid w:val="00585E3C"/>
    <w:rsid w:val="00586CB8"/>
    <w:rsid w:val="00586EE2"/>
    <w:rsid w:val="0059059F"/>
    <w:rsid w:val="005971AC"/>
    <w:rsid w:val="005B23C7"/>
    <w:rsid w:val="005C0212"/>
    <w:rsid w:val="005C17D3"/>
    <w:rsid w:val="005C27A3"/>
    <w:rsid w:val="005C5A09"/>
    <w:rsid w:val="005C7584"/>
    <w:rsid w:val="005C7CE2"/>
    <w:rsid w:val="005D1D06"/>
    <w:rsid w:val="005D20B3"/>
    <w:rsid w:val="005D3F9F"/>
    <w:rsid w:val="005D51D9"/>
    <w:rsid w:val="005D743B"/>
    <w:rsid w:val="005E2651"/>
    <w:rsid w:val="005E637E"/>
    <w:rsid w:val="005F1671"/>
    <w:rsid w:val="005F2559"/>
    <w:rsid w:val="00600817"/>
    <w:rsid w:val="00603A18"/>
    <w:rsid w:val="00605172"/>
    <w:rsid w:val="0061080E"/>
    <w:rsid w:val="00611712"/>
    <w:rsid w:val="00612492"/>
    <w:rsid w:val="00612DB1"/>
    <w:rsid w:val="00621FAB"/>
    <w:rsid w:val="006266CA"/>
    <w:rsid w:val="00627200"/>
    <w:rsid w:val="00632683"/>
    <w:rsid w:val="00641F19"/>
    <w:rsid w:val="00644EEE"/>
    <w:rsid w:val="00647F4A"/>
    <w:rsid w:val="006520A3"/>
    <w:rsid w:val="006562B9"/>
    <w:rsid w:val="006577DE"/>
    <w:rsid w:val="00660917"/>
    <w:rsid w:val="00663FDB"/>
    <w:rsid w:val="00667D9B"/>
    <w:rsid w:val="006716D9"/>
    <w:rsid w:val="00671833"/>
    <w:rsid w:val="0067269D"/>
    <w:rsid w:val="006741DB"/>
    <w:rsid w:val="00674A95"/>
    <w:rsid w:val="00675E6C"/>
    <w:rsid w:val="006778BA"/>
    <w:rsid w:val="00677F82"/>
    <w:rsid w:val="006877E9"/>
    <w:rsid w:val="0068799D"/>
    <w:rsid w:val="00687E85"/>
    <w:rsid w:val="00693322"/>
    <w:rsid w:val="00696216"/>
    <w:rsid w:val="006A2811"/>
    <w:rsid w:val="006A67C0"/>
    <w:rsid w:val="006B2CCD"/>
    <w:rsid w:val="006B4FD3"/>
    <w:rsid w:val="006C7625"/>
    <w:rsid w:val="006D31FA"/>
    <w:rsid w:val="006D67BF"/>
    <w:rsid w:val="006D7860"/>
    <w:rsid w:val="006D7F83"/>
    <w:rsid w:val="006E5CE6"/>
    <w:rsid w:val="006E749B"/>
    <w:rsid w:val="006F1382"/>
    <w:rsid w:val="006F31C7"/>
    <w:rsid w:val="00701F71"/>
    <w:rsid w:val="00705595"/>
    <w:rsid w:val="00707982"/>
    <w:rsid w:val="00710503"/>
    <w:rsid w:val="0071157A"/>
    <w:rsid w:val="0072122E"/>
    <w:rsid w:val="00721BC1"/>
    <w:rsid w:val="00727C54"/>
    <w:rsid w:val="0073163C"/>
    <w:rsid w:val="007327E8"/>
    <w:rsid w:val="0073417E"/>
    <w:rsid w:val="00734555"/>
    <w:rsid w:val="007354E7"/>
    <w:rsid w:val="0073771F"/>
    <w:rsid w:val="00742026"/>
    <w:rsid w:val="0074306E"/>
    <w:rsid w:val="00744273"/>
    <w:rsid w:val="0074534B"/>
    <w:rsid w:val="00750B47"/>
    <w:rsid w:val="00751920"/>
    <w:rsid w:val="00757355"/>
    <w:rsid w:val="007609AC"/>
    <w:rsid w:val="007614A4"/>
    <w:rsid w:val="00770138"/>
    <w:rsid w:val="0077194F"/>
    <w:rsid w:val="00775086"/>
    <w:rsid w:val="00783D86"/>
    <w:rsid w:val="00786041"/>
    <w:rsid w:val="00786ECA"/>
    <w:rsid w:val="007917FD"/>
    <w:rsid w:val="007927C6"/>
    <w:rsid w:val="00792CF9"/>
    <w:rsid w:val="007A09AD"/>
    <w:rsid w:val="007A27CD"/>
    <w:rsid w:val="007A6E07"/>
    <w:rsid w:val="007B5BE9"/>
    <w:rsid w:val="007B7CEB"/>
    <w:rsid w:val="007C1387"/>
    <w:rsid w:val="007C3087"/>
    <w:rsid w:val="007C4834"/>
    <w:rsid w:val="007C7589"/>
    <w:rsid w:val="007C7CD6"/>
    <w:rsid w:val="007E1514"/>
    <w:rsid w:val="007E1C78"/>
    <w:rsid w:val="007E75BE"/>
    <w:rsid w:val="008007E6"/>
    <w:rsid w:val="0080141A"/>
    <w:rsid w:val="0080281E"/>
    <w:rsid w:val="00817CCA"/>
    <w:rsid w:val="008207A2"/>
    <w:rsid w:val="008221E3"/>
    <w:rsid w:val="008239A6"/>
    <w:rsid w:val="00824F7C"/>
    <w:rsid w:val="00826F94"/>
    <w:rsid w:val="0082753E"/>
    <w:rsid w:val="008302AF"/>
    <w:rsid w:val="008303D3"/>
    <w:rsid w:val="0083583C"/>
    <w:rsid w:val="00836591"/>
    <w:rsid w:val="0083717B"/>
    <w:rsid w:val="0083746F"/>
    <w:rsid w:val="0083752B"/>
    <w:rsid w:val="00837BAF"/>
    <w:rsid w:val="008464B4"/>
    <w:rsid w:val="0085066A"/>
    <w:rsid w:val="0085169E"/>
    <w:rsid w:val="00853C38"/>
    <w:rsid w:val="00857D78"/>
    <w:rsid w:val="00857DB1"/>
    <w:rsid w:val="0086008A"/>
    <w:rsid w:val="00861A61"/>
    <w:rsid w:val="008629C3"/>
    <w:rsid w:val="008638F0"/>
    <w:rsid w:val="00864A77"/>
    <w:rsid w:val="00870F5C"/>
    <w:rsid w:val="00871B16"/>
    <w:rsid w:val="00872E3A"/>
    <w:rsid w:val="00874360"/>
    <w:rsid w:val="00882DB1"/>
    <w:rsid w:val="00886CB8"/>
    <w:rsid w:val="00892994"/>
    <w:rsid w:val="008955D1"/>
    <w:rsid w:val="0089609C"/>
    <w:rsid w:val="008A119A"/>
    <w:rsid w:val="008A40F8"/>
    <w:rsid w:val="008A5828"/>
    <w:rsid w:val="008A6453"/>
    <w:rsid w:val="008B1E6F"/>
    <w:rsid w:val="008B73AD"/>
    <w:rsid w:val="008C1213"/>
    <w:rsid w:val="008C232B"/>
    <w:rsid w:val="008C26CB"/>
    <w:rsid w:val="008C504A"/>
    <w:rsid w:val="008C5B74"/>
    <w:rsid w:val="008C7B52"/>
    <w:rsid w:val="008D1D7B"/>
    <w:rsid w:val="008D6DF5"/>
    <w:rsid w:val="008D721E"/>
    <w:rsid w:val="008E06A3"/>
    <w:rsid w:val="008E1FE6"/>
    <w:rsid w:val="008E3A99"/>
    <w:rsid w:val="008E4D9C"/>
    <w:rsid w:val="008E6FF7"/>
    <w:rsid w:val="008F4004"/>
    <w:rsid w:val="008F4210"/>
    <w:rsid w:val="008F4E19"/>
    <w:rsid w:val="008F521D"/>
    <w:rsid w:val="008F7AB2"/>
    <w:rsid w:val="0090025C"/>
    <w:rsid w:val="009009B3"/>
    <w:rsid w:val="00901197"/>
    <w:rsid w:val="00902700"/>
    <w:rsid w:val="00902752"/>
    <w:rsid w:val="00902C08"/>
    <w:rsid w:val="00902F3D"/>
    <w:rsid w:val="00903F44"/>
    <w:rsid w:val="00905BD2"/>
    <w:rsid w:val="00905CDF"/>
    <w:rsid w:val="00910930"/>
    <w:rsid w:val="009150D1"/>
    <w:rsid w:val="00920A3E"/>
    <w:rsid w:val="00924642"/>
    <w:rsid w:val="009247B1"/>
    <w:rsid w:val="00927256"/>
    <w:rsid w:val="009277F4"/>
    <w:rsid w:val="0093063F"/>
    <w:rsid w:val="009307ED"/>
    <w:rsid w:val="0093257D"/>
    <w:rsid w:val="00932885"/>
    <w:rsid w:val="00935BC9"/>
    <w:rsid w:val="00942E56"/>
    <w:rsid w:val="009524A6"/>
    <w:rsid w:val="0095576B"/>
    <w:rsid w:val="00955AAB"/>
    <w:rsid w:val="00955D58"/>
    <w:rsid w:val="009562A6"/>
    <w:rsid w:val="009563B6"/>
    <w:rsid w:val="00956E1B"/>
    <w:rsid w:val="00960012"/>
    <w:rsid w:val="00960063"/>
    <w:rsid w:val="00960942"/>
    <w:rsid w:val="009623D0"/>
    <w:rsid w:val="00963FA0"/>
    <w:rsid w:val="009669E9"/>
    <w:rsid w:val="009727BC"/>
    <w:rsid w:val="0097323E"/>
    <w:rsid w:val="00973D93"/>
    <w:rsid w:val="0098143D"/>
    <w:rsid w:val="00983F18"/>
    <w:rsid w:val="0098738C"/>
    <w:rsid w:val="00991766"/>
    <w:rsid w:val="0099239C"/>
    <w:rsid w:val="009928CF"/>
    <w:rsid w:val="00993D77"/>
    <w:rsid w:val="00994826"/>
    <w:rsid w:val="00994F06"/>
    <w:rsid w:val="00997C62"/>
    <w:rsid w:val="009A2899"/>
    <w:rsid w:val="009A2E75"/>
    <w:rsid w:val="009A736C"/>
    <w:rsid w:val="009A7A0A"/>
    <w:rsid w:val="009B4BB9"/>
    <w:rsid w:val="009B63D0"/>
    <w:rsid w:val="009C7E83"/>
    <w:rsid w:val="009D1314"/>
    <w:rsid w:val="009D33E8"/>
    <w:rsid w:val="009D7439"/>
    <w:rsid w:val="009E214C"/>
    <w:rsid w:val="009E322F"/>
    <w:rsid w:val="009E6A89"/>
    <w:rsid w:val="009E7C2B"/>
    <w:rsid w:val="009E7E01"/>
    <w:rsid w:val="009F004F"/>
    <w:rsid w:val="009F1337"/>
    <w:rsid w:val="009F3CA0"/>
    <w:rsid w:val="009F4DD6"/>
    <w:rsid w:val="009F627F"/>
    <w:rsid w:val="009F7951"/>
    <w:rsid w:val="00A14B56"/>
    <w:rsid w:val="00A16AA8"/>
    <w:rsid w:val="00A17F4A"/>
    <w:rsid w:val="00A20E2B"/>
    <w:rsid w:val="00A232D5"/>
    <w:rsid w:val="00A30190"/>
    <w:rsid w:val="00A33767"/>
    <w:rsid w:val="00A34405"/>
    <w:rsid w:val="00A35591"/>
    <w:rsid w:val="00A40B5E"/>
    <w:rsid w:val="00A43062"/>
    <w:rsid w:val="00A430B9"/>
    <w:rsid w:val="00A46830"/>
    <w:rsid w:val="00A518D0"/>
    <w:rsid w:val="00A54901"/>
    <w:rsid w:val="00A565BC"/>
    <w:rsid w:val="00A56ED6"/>
    <w:rsid w:val="00A61D56"/>
    <w:rsid w:val="00A62AFE"/>
    <w:rsid w:val="00A62BD5"/>
    <w:rsid w:val="00A65885"/>
    <w:rsid w:val="00A704D2"/>
    <w:rsid w:val="00A7056E"/>
    <w:rsid w:val="00A70725"/>
    <w:rsid w:val="00A74EAB"/>
    <w:rsid w:val="00A75F85"/>
    <w:rsid w:val="00A84C0A"/>
    <w:rsid w:val="00A87327"/>
    <w:rsid w:val="00A90012"/>
    <w:rsid w:val="00A91E0D"/>
    <w:rsid w:val="00A94E74"/>
    <w:rsid w:val="00A95990"/>
    <w:rsid w:val="00AA1064"/>
    <w:rsid w:val="00AA1BFB"/>
    <w:rsid w:val="00AA2E4F"/>
    <w:rsid w:val="00AA622F"/>
    <w:rsid w:val="00AA642B"/>
    <w:rsid w:val="00AC2675"/>
    <w:rsid w:val="00AC2951"/>
    <w:rsid w:val="00AC2BBE"/>
    <w:rsid w:val="00AC333E"/>
    <w:rsid w:val="00AC439C"/>
    <w:rsid w:val="00AC5B6A"/>
    <w:rsid w:val="00AE075A"/>
    <w:rsid w:val="00AF14E2"/>
    <w:rsid w:val="00AF3BCF"/>
    <w:rsid w:val="00AF6CEC"/>
    <w:rsid w:val="00B0129F"/>
    <w:rsid w:val="00B017AA"/>
    <w:rsid w:val="00B02339"/>
    <w:rsid w:val="00B1479E"/>
    <w:rsid w:val="00B222AE"/>
    <w:rsid w:val="00B23030"/>
    <w:rsid w:val="00B3232F"/>
    <w:rsid w:val="00B364D2"/>
    <w:rsid w:val="00B4639B"/>
    <w:rsid w:val="00B46627"/>
    <w:rsid w:val="00B5034F"/>
    <w:rsid w:val="00B615ED"/>
    <w:rsid w:val="00B61B97"/>
    <w:rsid w:val="00B754BC"/>
    <w:rsid w:val="00B818F4"/>
    <w:rsid w:val="00B823F3"/>
    <w:rsid w:val="00B84967"/>
    <w:rsid w:val="00B853EF"/>
    <w:rsid w:val="00B87E07"/>
    <w:rsid w:val="00B87E68"/>
    <w:rsid w:val="00B959DA"/>
    <w:rsid w:val="00B964A4"/>
    <w:rsid w:val="00BA0D9C"/>
    <w:rsid w:val="00BA325E"/>
    <w:rsid w:val="00BA4853"/>
    <w:rsid w:val="00BA7F79"/>
    <w:rsid w:val="00BB310C"/>
    <w:rsid w:val="00BB60D8"/>
    <w:rsid w:val="00BB7D9B"/>
    <w:rsid w:val="00BC0FC1"/>
    <w:rsid w:val="00BC1FF2"/>
    <w:rsid w:val="00BC319E"/>
    <w:rsid w:val="00BC429E"/>
    <w:rsid w:val="00BC54B6"/>
    <w:rsid w:val="00BC572C"/>
    <w:rsid w:val="00BC7DA3"/>
    <w:rsid w:val="00BD1B12"/>
    <w:rsid w:val="00BD28BA"/>
    <w:rsid w:val="00BD3948"/>
    <w:rsid w:val="00BD4B39"/>
    <w:rsid w:val="00BE3E8D"/>
    <w:rsid w:val="00BE59F4"/>
    <w:rsid w:val="00BE672D"/>
    <w:rsid w:val="00BE69DE"/>
    <w:rsid w:val="00BE7F06"/>
    <w:rsid w:val="00BF1ABB"/>
    <w:rsid w:val="00BF3FBD"/>
    <w:rsid w:val="00C01458"/>
    <w:rsid w:val="00C04E03"/>
    <w:rsid w:val="00C06B37"/>
    <w:rsid w:val="00C07F54"/>
    <w:rsid w:val="00C1404F"/>
    <w:rsid w:val="00C17F3D"/>
    <w:rsid w:val="00C2235B"/>
    <w:rsid w:val="00C24FAB"/>
    <w:rsid w:val="00C2671E"/>
    <w:rsid w:val="00C27A06"/>
    <w:rsid w:val="00C3268E"/>
    <w:rsid w:val="00C32C09"/>
    <w:rsid w:val="00C350C4"/>
    <w:rsid w:val="00C35391"/>
    <w:rsid w:val="00C355FB"/>
    <w:rsid w:val="00C419F9"/>
    <w:rsid w:val="00C44D16"/>
    <w:rsid w:val="00C50CCF"/>
    <w:rsid w:val="00C520F2"/>
    <w:rsid w:val="00C618E7"/>
    <w:rsid w:val="00C64EF4"/>
    <w:rsid w:val="00C723E4"/>
    <w:rsid w:val="00C76BD9"/>
    <w:rsid w:val="00C76F78"/>
    <w:rsid w:val="00C84FC0"/>
    <w:rsid w:val="00C86ADE"/>
    <w:rsid w:val="00C94BC7"/>
    <w:rsid w:val="00CA17D3"/>
    <w:rsid w:val="00CA58EE"/>
    <w:rsid w:val="00CB15F0"/>
    <w:rsid w:val="00CC46CD"/>
    <w:rsid w:val="00CC5B76"/>
    <w:rsid w:val="00CC774E"/>
    <w:rsid w:val="00CD04E9"/>
    <w:rsid w:val="00CD32F0"/>
    <w:rsid w:val="00CD4ED3"/>
    <w:rsid w:val="00CD7209"/>
    <w:rsid w:val="00CE4589"/>
    <w:rsid w:val="00CE7D17"/>
    <w:rsid w:val="00CF02B2"/>
    <w:rsid w:val="00CF1763"/>
    <w:rsid w:val="00CF2381"/>
    <w:rsid w:val="00CF5053"/>
    <w:rsid w:val="00CF6559"/>
    <w:rsid w:val="00D051C3"/>
    <w:rsid w:val="00D055E1"/>
    <w:rsid w:val="00D11499"/>
    <w:rsid w:val="00D119D6"/>
    <w:rsid w:val="00D12496"/>
    <w:rsid w:val="00D15694"/>
    <w:rsid w:val="00D2039C"/>
    <w:rsid w:val="00D2375D"/>
    <w:rsid w:val="00D251C4"/>
    <w:rsid w:val="00D27336"/>
    <w:rsid w:val="00D2768F"/>
    <w:rsid w:val="00D33A2F"/>
    <w:rsid w:val="00D33C02"/>
    <w:rsid w:val="00D36081"/>
    <w:rsid w:val="00D365E3"/>
    <w:rsid w:val="00D41396"/>
    <w:rsid w:val="00D41B6C"/>
    <w:rsid w:val="00D42164"/>
    <w:rsid w:val="00D42348"/>
    <w:rsid w:val="00D46895"/>
    <w:rsid w:val="00D5358B"/>
    <w:rsid w:val="00D60AAC"/>
    <w:rsid w:val="00D61D93"/>
    <w:rsid w:val="00D7227D"/>
    <w:rsid w:val="00D72CD0"/>
    <w:rsid w:val="00D74543"/>
    <w:rsid w:val="00D75F48"/>
    <w:rsid w:val="00D852BF"/>
    <w:rsid w:val="00D855EC"/>
    <w:rsid w:val="00D86101"/>
    <w:rsid w:val="00D878FB"/>
    <w:rsid w:val="00D90347"/>
    <w:rsid w:val="00D97E7F"/>
    <w:rsid w:val="00DA6BC9"/>
    <w:rsid w:val="00DA6BED"/>
    <w:rsid w:val="00DB02D9"/>
    <w:rsid w:val="00DB67C9"/>
    <w:rsid w:val="00DB6C67"/>
    <w:rsid w:val="00DC26AE"/>
    <w:rsid w:val="00DC303B"/>
    <w:rsid w:val="00DC61A0"/>
    <w:rsid w:val="00DC697D"/>
    <w:rsid w:val="00DC744F"/>
    <w:rsid w:val="00DD05ED"/>
    <w:rsid w:val="00DD0A58"/>
    <w:rsid w:val="00DD24E2"/>
    <w:rsid w:val="00DD4CE2"/>
    <w:rsid w:val="00DD647A"/>
    <w:rsid w:val="00DE4D8C"/>
    <w:rsid w:val="00DE589F"/>
    <w:rsid w:val="00DF546E"/>
    <w:rsid w:val="00DF5681"/>
    <w:rsid w:val="00DF59F8"/>
    <w:rsid w:val="00E1312B"/>
    <w:rsid w:val="00E13696"/>
    <w:rsid w:val="00E14F28"/>
    <w:rsid w:val="00E177C6"/>
    <w:rsid w:val="00E25952"/>
    <w:rsid w:val="00E317C2"/>
    <w:rsid w:val="00E31921"/>
    <w:rsid w:val="00E3253D"/>
    <w:rsid w:val="00E331B7"/>
    <w:rsid w:val="00E357A8"/>
    <w:rsid w:val="00E37DD0"/>
    <w:rsid w:val="00E4035E"/>
    <w:rsid w:val="00E41557"/>
    <w:rsid w:val="00E4641E"/>
    <w:rsid w:val="00E510F7"/>
    <w:rsid w:val="00E5411E"/>
    <w:rsid w:val="00E55508"/>
    <w:rsid w:val="00E56021"/>
    <w:rsid w:val="00E6296C"/>
    <w:rsid w:val="00E67E20"/>
    <w:rsid w:val="00E73E57"/>
    <w:rsid w:val="00E7448C"/>
    <w:rsid w:val="00E769E0"/>
    <w:rsid w:val="00E87AF1"/>
    <w:rsid w:val="00E91EB5"/>
    <w:rsid w:val="00E96EA5"/>
    <w:rsid w:val="00EA5246"/>
    <w:rsid w:val="00EA5321"/>
    <w:rsid w:val="00EA6B41"/>
    <w:rsid w:val="00EA6ED0"/>
    <w:rsid w:val="00EB07CB"/>
    <w:rsid w:val="00EB5B78"/>
    <w:rsid w:val="00EB6794"/>
    <w:rsid w:val="00EC0297"/>
    <w:rsid w:val="00EC0AEA"/>
    <w:rsid w:val="00EC1C60"/>
    <w:rsid w:val="00ED5CE9"/>
    <w:rsid w:val="00EE0F8A"/>
    <w:rsid w:val="00EE753D"/>
    <w:rsid w:val="00F045BB"/>
    <w:rsid w:val="00F048B7"/>
    <w:rsid w:val="00F07377"/>
    <w:rsid w:val="00F13D48"/>
    <w:rsid w:val="00F14E32"/>
    <w:rsid w:val="00F20D78"/>
    <w:rsid w:val="00F24A55"/>
    <w:rsid w:val="00F24E93"/>
    <w:rsid w:val="00F25E8D"/>
    <w:rsid w:val="00F41DF9"/>
    <w:rsid w:val="00F42172"/>
    <w:rsid w:val="00F505D9"/>
    <w:rsid w:val="00F53ADA"/>
    <w:rsid w:val="00F56BE3"/>
    <w:rsid w:val="00F64918"/>
    <w:rsid w:val="00F711CD"/>
    <w:rsid w:val="00F8066D"/>
    <w:rsid w:val="00F87EB9"/>
    <w:rsid w:val="00F94E7F"/>
    <w:rsid w:val="00F95C36"/>
    <w:rsid w:val="00F95CC4"/>
    <w:rsid w:val="00FA2FBE"/>
    <w:rsid w:val="00FA5D50"/>
    <w:rsid w:val="00FB1DEA"/>
    <w:rsid w:val="00FB2BD6"/>
    <w:rsid w:val="00FB586B"/>
    <w:rsid w:val="00FB5E1C"/>
    <w:rsid w:val="00FC53CF"/>
    <w:rsid w:val="00FC66FC"/>
    <w:rsid w:val="00FD19E7"/>
    <w:rsid w:val="00FD2381"/>
    <w:rsid w:val="00FD3710"/>
    <w:rsid w:val="00FD3F12"/>
    <w:rsid w:val="00FE46CF"/>
    <w:rsid w:val="00FE7D7B"/>
    <w:rsid w:val="00FF10AC"/>
    <w:rsid w:val="00FF2789"/>
    <w:rsid w:val="00FF278C"/>
    <w:rsid w:val="00FF592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2EC9B21D"/>
  <w15:chartTrackingRefBased/>
  <w15:docId w15:val="{694AC809-82F7-4BB7-A9EF-6739579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CCD"/>
    <w:rPr>
      <w:sz w:val="24"/>
      <w:szCs w:val="24"/>
      <w:lang w:val="en-US" w:eastAsia="en-US"/>
    </w:rPr>
  </w:style>
  <w:style w:type="paragraph" w:styleId="Heading1">
    <w:name w:val="heading 1"/>
    <w:basedOn w:val="Normal"/>
    <w:next w:val="Normal"/>
    <w:qFormat/>
    <w:pPr>
      <w:keepNext/>
      <w:outlineLvl w:val="0"/>
    </w:pPr>
    <w:rPr>
      <w:b/>
      <w:bCs/>
      <w:lang w:val="en-GB"/>
    </w:rPr>
  </w:style>
  <w:style w:type="paragraph" w:styleId="Heading2">
    <w:name w:val="heading 2"/>
    <w:basedOn w:val="Normal"/>
    <w:next w:val="Normal"/>
    <w:qFormat/>
    <w:pPr>
      <w:keepNext/>
      <w:outlineLvl w:val="1"/>
    </w:pPr>
    <w:rPr>
      <w:b/>
      <w:bCs/>
      <w:u w:val="single"/>
      <w:lang w:val="en-GB"/>
    </w:rPr>
  </w:style>
  <w:style w:type="paragraph" w:styleId="Heading3">
    <w:name w:val="heading 3"/>
    <w:basedOn w:val="Normal"/>
    <w:next w:val="Normal"/>
    <w:qFormat/>
    <w:pPr>
      <w:keepNext/>
      <w:outlineLvl w:val="2"/>
    </w:pPr>
    <w:rPr>
      <w:b/>
      <w:bCs/>
      <w:sz w:val="22"/>
    </w:rPr>
  </w:style>
  <w:style w:type="paragraph" w:styleId="Heading6">
    <w:name w:val="heading 6"/>
    <w:basedOn w:val="Normal"/>
    <w:next w:val="Normal"/>
    <w:qFormat/>
    <w:rsid w:val="00C520F2"/>
    <w:pPr>
      <w:spacing w:before="240" w:after="60"/>
      <w:outlineLvl w:val="5"/>
    </w:pPr>
    <w:rPr>
      <w:b/>
      <w:bCs/>
      <w:sz w:val="22"/>
      <w:szCs w:val="22"/>
    </w:rPr>
  </w:style>
  <w:style w:type="paragraph" w:styleId="Heading9">
    <w:name w:val="heading 9"/>
    <w:basedOn w:val="Normal"/>
    <w:next w:val="Normal"/>
    <w:qFormat/>
    <w:rsid w:val="00E13696"/>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jc w:val="both"/>
    </w:pPr>
    <w:rPr>
      <w:lang w:val="en-G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39"/>
    <w:rsid w:val="00126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77DE"/>
    <w:rPr>
      <w:color w:val="0000FF"/>
      <w:u w:val="single"/>
    </w:rPr>
  </w:style>
  <w:style w:type="paragraph" w:styleId="BodyTextIndent3">
    <w:name w:val="Body Text Indent 3"/>
    <w:basedOn w:val="Normal"/>
    <w:rsid w:val="00CC774E"/>
    <w:pPr>
      <w:spacing w:after="120"/>
      <w:ind w:left="360"/>
    </w:pPr>
    <w:rPr>
      <w:sz w:val="16"/>
      <w:szCs w:val="16"/>
    </w:rPr>
  </w:style>
  <w:style w:type="character" w:styleId="FootnoteReference">
    <w:name w:val="footnote reference"/>
    <w:semiHidden/>
    <w:rsid w:val="00E13696"/>
  </w:style>
  <w:style w:type="paragraph" w:styleId="FootnoteText">
    <w:name w:val="footnote text"/>
    <w:basedOn w:val="Normal"/>
    <w:semiHidden/>
    <w:rsid w:val="00E13696"/>
    <w:pPr>
      <w:widowControl w:val="0"/>
    </w:pPr>
    <w:rPr>
      <w:snapToGrid w:val="0"/>
      <w:sz w:val="20"/>
      <w:szCs w:val="20"/>
    </w:rPr>
  </w:style>
  <w:style w:type="paragraph" w:customStyle="1" w:styleId="Default">
    <w:name w:val="Default"/>
    <w:rsid w:val="005F1671"/>
    <w:pPr>
      <w:autoSpaceDE w:val="0"/>
      <w:autoSpaceDN w:val="0"/>
      <w:adjustRightInd w:val="0"/>
    </w:pPr>
    <w:rPr>
      <w:rFonts w:ascii="Arial" w:hAnsi="Arial" w:cs="Arial"/>
      <w:color w:val="000000"/>
      <w:sz w:val="24"/>
      <w:szCs w:val="24"/>
      <w:lang w:val="en-US" w:eastAsia="en-US"/>
    </w:rPr>
  </w:style>
  <w:style w:type="character" w:customStyle="1" w:styleId="normal0">
    <w:name w:val="normal"/>
    <w:basedOn w:val="DefaultParagraphFont"/>
    <w:rsid w:val="005E637E"/>
  </w:style>
  <w:style w:type="character" w:styleId="Emphasis">
    <w:name w:val="Emphasis"/>
    <w:basedOn w:val="DefaultParagraphFont"/>
    <w:qFormat/>
    <w:rsid w:val="007C4834"/>
    <w:rPr>
      <w:i/>
      <w:iCs/>
    </w:rPr>
  </w:style>
  <w:style w:type="paragraph" w:customStyle="1" w:styleId="Standard">
    <w:name w:val="Standard"/>
    <w:basedOn w:val="Default"/>
    <w:next w:val="Default"/>
    <w:rsid w:val="002229FB"/>
    <w:rPr>
      <w:rFonts w:ascii="Calibri" w:hAnsi="Calibri" w:cs="Times New Roman"/>
      <w:color w:val="auto"/>
      <w:lang w:val="en-SG" w:eastAsia="en-SG"/>
    </w:rPr>
  </w:style>
  <w:style w:type="character" w:customStyle="1" w:styleId="st">
    <w:name w:val="st"/>
    <w:basedOn w:val="DefaultParagraphFont"/>
    <w:rsid w:val="007614A4"/>
  </w:style>
  <w:style w:type="paragraph" w:styleId="CommentText">
    <w:name w:val="annotation text"/>
    <w:basedOn w:val="Normal"/>
    <w:semiHidden/>
    <w:rsid w:val="00C520F2"/>
    <w:pPr>
      <w:overflowPunct w:val="0"/>
      <w:autoSpaceDE w:val="0"/>
      <w:autoSpaceDN w:val="0"/>
      <w:adjustRightInd w:val="0"/>
      <w:textAlignment w:val="baseline"/>
    </w:pPr>
    <w:rPr>
      <w:sz w:val="20"/>
      <w:szCs w:val="20"/>
      <w:lang w:eastAsia="en-GB"/>
    </w:rPr>
  </w:style>
  <w:style w:type="paragraph" w:customStyle="1" w:styleId="MSRCertificateNumber">
    <w:name w:val="MSR Certificate Number"/>
    <w:basedOn w:val="Normal"/>
    <w:rsid w:val="00C520F2"/>
    <w:pPr>
      <w:jc w:val="center"/>
    </w:pPr>
    <w:rPr>
      <w:rFonts w:ascii="Arial" w:hAnsi="Arial" w:cs="Arial"/>
      <w:b/>
      <w:sz w:val="22"/>
      <w:szCs w:val="20"/>
      <w:lang w:val="en-GB"/>
    </w:rPr>
  </w:style>
  <w:style w:type="paragraph" w:customStyle="1" w:styleId="MSRCertificateName">
    <w:name w:val="MSR Certificate Name"/>
    <w:basedOn w:val="Heading6"/>
    <w:autoRedefine/>
    <w:rsid w:val="00C520F2"/>
    <w:pPr>
      <w:keepNext/>
      <w:spacing w:before="0" w:after="0"/>
      <w:jc w:val="center"/>
    </w:pPr>
    <w:rPr>
      <w:rFonts w:ascii="Arial" w:hAnsi="Arial" w:cs="Arial"/>
      <w:b w:val="0"/>
      <w:bCs w:val="0"/>
      <w:sz w:val="18"/>
      <w:szCs w:val="18"/>
      <w:lang w:val="en-GB"/>
    </w:rPr>
  </w:style>
  <w:style w:type="paragraph" w:styleId="ListParagraph">
    <w:name w:val="List Paragraph"/>
    <w:basedOn w:val="Normal"/>
    <w:uiPriority w:val="34"/>
    <w:qFormat/>
    <w:rsid w:val="00836591"/>
    <w:pPr>
      <w:spacing w:after="160" w:line="259" w:lineRule="auto"/>
      <w:ind w:left="720"/>
      <w:contextualSpacing/>
    </w:pPr>
    <w:rPr>
      <w:rFonts w:ascii="Calibri" w:eastAsia="Calibri" w:hAnsi="Calibri"/>
      <w:sz w:val="22"/>
      <w:szCs w:val="22"/>
      <w:lang w:val="en-SG"/>
    </w:rPr>
  </w:style>
  <w:style w:type="character" w:customStyle="1" w:styleId="HeaderChar">
    <w:name w:val="Header Char"/>
    <w:basedOn w:val="DefaultParagraphFont"/>
    <w:link w:val="Header"/>
    <w:uiPriority w:val="99"/>
    <w:rsid w:val="008F521D"/>
    <w:rPr>
      <w:sz w:val="24"/>
      <w:szCs w:val="24"/>
      <w:lang w:val="en-US" w:eastAsia="en-US"/>
    </w:rPr>
  </w:style>
  <w:style w:type="character" w:customStyle="1" w:styleId="FooterChar">
    <w:name w:val="Footer Char"/>
    <w:basedOn w:val="DefaultParagraphFont"/>
    <w:link w:val="Footer"/>
    <w:uiPriority w:val="99"/>
    <w:rsid w:val="008F521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7569">
      <w:bodyDiv w:val="1"/>
      <w:marLeft w:val="0"/>
      <w:marRight w:val="0"/>
      <w:marTop w:val="0"/>
      <w:marBottom w:val="0"/>
      <w:divBdr>
        <w:top w:val="none" w:sz="0" w:space="0" w:color="auto"/>
        <w:left w:val="none" w:sz="0" w:space="0" w:color="auto"/>
        <w:bottom w:val="none" w:sz="0" w:space="0" w:color="auto"/>
        <w:right w:val="none" w:sz="0" w:space="0" w:color="auto"/>
      </w:divBdr>
    </w:div>
    <w:div w:id="138616416">
      <w:bodyDiv w:val="1"/>
      <w:marLeft w:val="0"/>
      <w:marRight w:val="0"/>
      <w:marTop w:val="0"/>
      <w:marBottom w:val="0"/>
      <w:divBdr>
        <w:top w:val="none" w:sz="0" w:space="0" w:color="auto"/>
        <w:left w:val="none" w:sz="0" w:space="0" w:color="auto"/>
        <w:bottom w:val="none" w:sz="0" w:space="0" w:color="auto"/>
        <w:right w:val="none" w:sz="0" w:space="0" w:color="auto"/>
      </w:divBdr>
    </w:div>
    <w:div w:id="255947970">
      <w:bodyDiv w:val="1"/>
      <w:marLeft w:val="0"/>
      <w:marRight w:val="0"/>
      <w:marTop w:val="0"/>
      <w:marBottom w:val="0"/>
      <w:divBdr>
        <w:top w:val="none" w:sz="0" w:space="0" w:color="auto"/>
        <w:left w:val="none" w:sz="0" w:space="0" w:color="auto"/>
        <w:bottom w:val="none" w:sz="0" w:space="0" w:color="auto"/>
        <w:right w:val="none" w:sz="0" w:space="0" w:color="auto"/>
      </w:divBdr>
      <w:divsChild>
        <w:div w:id="1824810065">
          <w:marLeft w:val="0"/>
          <w:marRight w:val="0"/>
          <w:marTop w:val="0"/>
          <w:marBottom w:val="0"/>
          <w:divBdr>
            <w:top w:val="none" w:sz="0" w:space="0" w:color="auto"/>
            <w:left w:val="none" w:sz="0" w:space="0" w:color="auto"/>
            <w:bottom w:val="none" w:sz="0" w:space="0" w:color="auto"/>
            <w:right w:val="none" w:sz="0" w:space="0" w:color="auto"/>
          </w:divBdr>
          <w:divsChild>
            <w:div w:id="938677979">
              <w:marLeft w:val="0"/>
              <w:marRight w:val="0"/>
              <w:marTop w:val="0"/>
              <w:marBottom w:val="0"/>
              <w:divBdr>
                <w:top w:val="none" w:sz="0" w:space="0" w:color="auto"/>
                <w:left w:val="none" w:sz="0" w:space="0" w:color="auto"/>
                <w:bottom w:val="none" w:sz="0" w:space="0" w:color="auto"/>
                <w:right w:val="none" w:sz="0" w:space="0" w:color="auto"/>
              </w:divBdr>
              <w:divsChild>
                <w:div w:id="702631266">
                  <w:marLeft w:val="0"/>
                  <w:marRight w:val="0"/>
                  <w:marTop w:val="0"/>
                  <w:marBottom w:val="0"/>
                  <w:divBdr>
                    <w:top w:val="none" w:sz="0" w:space="0" w:color="auto"/>
                    <w:left w:val="none" w:sz="0" w:space="0" w:color="auto"/>
                    <w:bottom w:val="none" w:sz="0" w:space="0" w:color="auto"/>
                    <w:right w:val="none" w:sz="0" w:space="0" w:color="auto"/>
                  </w:divBdr>
                  <w:divsChild>
                    <w:div w:id="442264668">
                      <w:marLeft w:val="0"/>
                      <w:marRight w:val="0"/>
                      <w:marTop w:val="0"/>
                      <w:marBottom w:val="0"/>
                      <w:divBdr>
                        <w:top w:val="none" w:sz="0" w:space="0" w:color="auto"/>
                        <w:left w:val="none" w:sz="0" w:space="0" w:color="auto"/>
                        <w:bottom w:val="none" w:sz="0" w:space="0" w:color="auto"/>
                        <w:right w:val="none" w:sz="0" w:space="0" w:color="auto"/>
                      </w:divBdr>
                      <w:divsChild>
                        <w:div w:id="1890262152">
                          <w:marLeft w:val="0"/>
                          <w:marRight w:val="0"/>
                          <w:marTop w:val="0"/>
                          <w:marBottom w:val="0"/>
                          <w:divBdr>
                            <w:top w:val="none" w:sz="0" w:space="0" w:color="auto"/>
                            <w:left w:val="none" w:sz="0" w:space="0" w:color="auto"/>
                            <w:bottom w:val="none" w:sz="0" w:space="0" w:color="auto"/>
                            <w:right w:val="none" w:sz="0" w:space="0" w:color="auto"/>
                          </w:divBdr>
                          <w:divsChild>
                            <w:div w:id="1700428888">
                              <w:marLeft w:val="0"/>
                              <w:marRight w:val="0"/>
                              <w:marTop w:val="0"/>
                              <w:marBottom w:val="0"/>
                              <w:divBdr>
                                <w:top w:val="none" w:sz="0" w:space="0" w:color="auto"/>
                                <w:left w:val="none" w:sz="0" w:space="0" w:color="auto"/>
                                <w:bottom w:val="none" w:sz="0" w:space="0" w:color="auto"/>
                                <w:right w:val="none" w:sz="0" w:space="0" w:color="auto"/>
                              </w:divBdr>
                              <w:divsChild>
                                <w:div w:id="791941677">
                                  <w:marLeft w:val="0"/>
                                  <w:marRight w:val="0"/>
                                  <w:marTop w:val="0"/>
                                  <w:marBottom w:val="0"/>
                                  <w:divBdr>
                                    <w:top w:val="none" w:sz="0" w:space="0" w:color="auto"/>
                                    <w:left w:val="none" w:sz="0" w:space="0" w:color="auto"/>
                                    <w:bottom w:val="none" w:sz="0" w:space="0" w:color="auto"/>
                                    <w:right w:val="none" w:sz="0" w:space="0" w:color="auto"/>
                                  </w:divBdr>
                                  <w:divsChild>
                                    <w:div w:id="6527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931651">
      <w:bodyDiv w:val="1"/>
      <w:marLeft w:val="0"/>
      <w:marRight w:val="0"/>
      <w:marTop w:val="0"/>
      <w:marBottom w:val="0"/>
      <w:divBdr>
        <w:top w:val="none" w:sz="0" w:space="0" w:color="auto"/>
        <w:left w:val="none" w:sz="0" w:space="0" w:color="auto"/>
        <w:bottom w:val="none" w:sz="0" w:space="0" w:color="auto"/>
        <w:right w:val="none" w:sz="0" w:space="0" w:color="auto"/>
      </w:divBdr>
    </w:div>
    <w:div w:id="1007056333">
      <w:bodyDiv w:val="1"/>
      <w:marLeft w:val="0"/>
      <w:marRight w:val="0"/>
      <w:marTop w:val="0"/>
      <w:marBottom w:val="0"/>
      <w:divBdr>
        <w:top w:val="none" w:sz="0" w:space="0" w:color="auto"/>
        <w:left w:val="none" w:sz="0" w:space="0" w:color="auto"/>
        <w:bottom w:val="none" w:sz="0" w:space="0" w:color="auto"/>
        <w:right w:val="none" w:sz="0" w:space="0" w:color="auto"/>
      </w:divBdr>
      <w:divsChild>
        <w:div w:id="111099690">
          <w:marLeft w:val="0"/>
          <w:marRight w:val="0"/>
          <w:marTop w:val="0"/>
          <w:marBottom w:val="0"/>
          <w:divBdr>
            <w:top w:val="none" w:sz="0" w:space="0" w:color="auto"/>
            <w:left w:val="none" w:sz="0" w:space="0" w:color="auto"/>
            <w:bottom w:val="none" w:sz="0" w:space="0" w:color="auto"/>
            <w:right w:val="none" w:sz="0" w:space="0" w:color="auto"/>
          </w:divBdr>
          <w:divsChild>
            <w:div w:id="510416265">
              <w:marLeft w:val="0"/>
              <w:marRight w:val="0"/>
              <w:marTop w:val="0"/>
              <w:marBottom w:val="0"/>
              <w:divBdr>
                <w:top w:val="none" w:sz="0" w:space="0" w:color="auto"/>
                <w:left w:val="none" w:sz="0" w:space="0" w:color="auto"/>
                <w:bottom w:val="none" w:sz="0" w:space="0" w:color="auto"/>
                <w:right w:val="none" w:sz="0" w:space="0" w:color="auto"/>
              </w:divBdr>
              <w:divsChild>
                <w:div w:id="285235537">
                  <w:marLeft w:val="0"/>
                  <w:marRight w:val="0"/>
                  <w:marTop w:val="0"/>
                  <w:marBottom w:val="0"/>
                  <w:divBdr>
                    <w:top w:val="none" w:sz="0" w:space="0" w:color="auto"/>
                    <w:left w:val="none" w:sz="0" w:space="0" w:color="auto"/>
                    <w:bottom w:val="none" w:sz="0" w:space="0" w:color="auto"/>
                    <w:right w:val="none" w:sz="0" w:space="0" w:color="auto"/>
                  </w:divBdr>
                  <w:divsChild>
                    <w:div w:id="1369528854">
                      <w:marLeft w:val="0"/>
                      <w:marRight w:val="0"/>
                      <w:marTop w:val="0"/>
                      <w:marBottom w:val="0"/>
                      <w:divBdr>
                        <w:top w:val="none" w:sz="0" w:space="0" w:color="auto"/>
                        <w:left w:val="none" w:sz="0" w:space="0" w:color="auto"/>
                        <w:bottom w:val="none" w:sz="0" w:space="0" w:color="auto"/>
                        <w:right w:val="none" w:sz="0" w:space="0" w:color="auto"/>
                      </w:divBdr>
                      <w:divsChild>
                        <w:div w:id="1656184951">
                          <w:marLeft w:val="0"/>
                          <w:marRight w:val="0"/>
                          <w:marTop w:val="0"/>
                          <w:marBottom w:val="0"/>
                          <w:divBdr>
                            <w:top w:val="none" w:sz="0" w:space="0" w:color="auto"/>
                            <w:left w:val="none" w:sz="0" w:space="0" w:color="auto"/>
                            <w:bottom w:val="none" w:sz="0" w:space="0" w:color="auto"/>
                            <w:right w:val="none" w:sz="0" w:space="0" w:color="auto"/>
                          </w:divBdr>
                          <w:divsChild>
                            <w:div w:id="785464487">
                              <w:marLeft w:val="0"/>
                              <w:marRight w:val="0"/>
                              <w:marTop w:val="0"/>
                              <w:marBottom w:val="0"/>
                              <w:divBdr>
                                <w:top w:val="none" w:sz="0" w:space="0" w:color="auto"/>
                                <w:left w:val="none" w:sz="0" w:space="0" w:color="auto"/>
                                <w:bottom w:val="none" w:sz="0" w:space="0" w:color="auto"/>
                                <w:right w:val="none" w:sz="0" w:space="0" w:color="auto"/>
                              </w:divBdr>
                              <w:divsChild>
                                <w:div w:id="1535732935">
                                  <w:marLeft w:val="0"/>
                                  <w:marRight w:val="0"/>
                                  <w:marTop w:val="0"/>
                                  <w:marBottom w:val="0"/>
                                  <w:divBdr>
                                    <w:top w:val="none" w:sz="0" w:space="0" w:color="auto"/>
                                    <w:left w:val="none" w:sz="0" w:space="0" w:color="auto"/>
                                    <w:bottom w:val="none" w:sz="0" w:space="0" w:color="auto"/>
                                    <w:right w:val="none" w:sz="0" w:space="0" w:color="auto"/>
                                  </w:divBdr>
                                  <w:divsChild>
                                    <w:div w:id="6558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986814">
      <w:bodyDiv w:val="1"/>
      <w:marLeft w:val="0"/>
      <w:marRight w:val="0"/>
      <w:marTop w:val="0"/>
      <w:marBottom w:val="0"/>
      <w:divBdr>
        <w:top w:val="none" w:sz="0" w:space="0" w:color="auto"/>
        <w:left w:val="none" w:sz="0" w:space="0" w:color="auto"/>
        <w:bottom w:val="none" w:sz="0" w:space="0" w:color="auto"/>
        <w:right w:val="none" w:sz="0" w:space="0" w:color="auto"/>
      </w:divBdr>
    </w:div>
    <w:div w:id="1092555598">
      <w:bodyDiv w:val="1"/>
      <w:marLeft w:val="0"/>
      <w:marRight w:val="0"/>
      <w:marTop w:val="0"/>
      <w:marBottom w:val="0"/>
      <w:divBdr>
        <w:top w:val="none" w:sz="0" w:space="0" w:color="auto"/>
        <w:left w:val="none" w:sz="0" w:space="0" w:color="auto"/>
        <w:bottom w:val="none" w:sz="0" w:space="0" w:color="auto"/>
        <w:right w:val="none" w:sz="0" w:space="0" w:color="auto"/>
      </w:divBdr>
    </w:div>
    <w:div w:id="1191798047">
      <w:bodyDiv w:val="1"/>
      <w:marLeft w:val="0"/>
      <w:marRight w:val="0"/>
      <w:marTop w:val="0"/>
      <w:marBottom w:val="0"/>
      <w:divBdr>
        <w:top w:val="none" w:sz="0" w:space="0" w:color="auto"/>
        <w:left w:val="none" w:sz="0" w:space="0" w:color="auto"/>
        <w:bottom w:val="none" w:sz="0" w:space="0" w:color="auto"/>
        <w:right w:val="none" w:sz="0" w:space="0" w:color="auto"/>
      </w:divBdr>
    </w:div>
    <w:div w:id="1260026931">
      <w:bodyDiv w:val="1"/>
      <w:marLeft w:val="0"/>
      <w:marRight w:val="0"/>
      <w:marTop w:val="0"/>
      <w:marBottom w:val="0"/>
      <w:divBdr>
        <w:top w:val="none" w:sz="0" w:space="0" w:color="auto"/>
        <w:left w:val="none" w:sz="0" w:space="0" w:color="auto"/>
        <w:bottom w:val="none" w:sz="0" w:space="0" w:color="auto"/>
        <w:right w:val="none" w:sz="0" w:space="0" w:color="auto"/>
      </w:divBdr>
    </w:div>
    <w:div w:id="1497379996">
      <w:bodyDiv w:val="1"/>
      <w:marLeft w:val="0"/>
      <w:marRight w:val="0"/>
      <w:marTop w:val="0"/>
      <w:marBottom w:val="0"/>
      <w:divBdr>
        <w:top w:val="none" w:sz="0" w:space="0" w:color="auto"/>
        <w:left w:val="none" w:sz="0" w:space="0" w:color="auto"/>
        <w:bottom w:val="none" w:sz="0" w:space="0" w:color="auto"/>
        <w:right w:val="none" w:sz="0" w:space="0" w:color="auto"/>
      </w:divBdr>
    </w:div>
    <w:div w:id="1571889111">
      <w:bodyDiv w:val="1"/>
      <w:marLeft w:val="0"/>
      <w:marRight w:val="0"/>
      <w:marTop w:val="0"/>
      <w:marBottom w:val="0"/>
      <w:divBdr>
        <w:top w:val="none" w:sz="0" w:space="0" w:color="auto"/>
        <w:left w:val="none" w:sz="0" w:space="0" w:color="auto"/>
        <w:bottom w:val="none" w:sz="0" w:space="0" w:color="auto"/>
        <w:right w:val="none" w:sz="0" w:space="0" w:color="auto"/>
      </w:divBdr>
      <w:divsChild>
        <w:div w:id="1602226356">
          <w:marLeft w:val="0"/>
          <w:marRight w:val="0"/>
          <w:marTop w:val="0"/>
          <w:marBottom w:val="0"/>
          <w:divBdr>
            <w:top w:val="none" w:sz="0" w:space="0" w:color="auto"/>
            <w:left w:val="none" w:sz="0" w:space="0" w:color="auto"/>
            <w:bottom w:val="none" w:sz="0" w:space="0" w:color="auto"/>
            <w:right w:val="none" w:sz="0" w:space="0" w:color="auto"/>
          </w:divBdr>
          <w:divsChild>
            <w:div w:id="1203636560">
              <w:marLeft w:val="0"/>
              <w:marRight w:val="0"/>
              <w:marTop w:val="0"/>
              <w:marBottom w:val="0"/>
              <w:divBdr>
                <w:top w:val="none" w:sz="0" w:space="0" w:color="auto"/>
                <w:left w:val="none" w:sz="0" w:space="0" w:color="auto"/>
                <w:bottom w:val="none" w:sz="0" w:space="0" w:color="auto"/>
                <w:right w:val="none" w:sz="0" w:space="0" w:color="auto"/>
              </w:divBdr>
              <w:divsChild>
                <w:div w:id="1496411406">
                  <w:marLeft w:val="0"/>
                  <w:marRight w:val="0"/>
                  <w:marTop w:val="0"/>
                  <w:marBottom w:val="0"/>
                  <w:divBdr>
                    <w:top w:val="none" w:sz="0" w:space="0" w:color="auto"/>
                    <w:left w:val="none" w:sz="0" w:space="0" w:color="auto"/>
                    <w:bottom w:val="none" w:sz="0" w:space="0" w:color="auto"/>
                    <w:right w:val="none" w:sz="0" w:space="0" w:color="auto"/>
                  </w:divBdr>
                  <w:divsChild>
                    <w:div w:id="2024165704">
                      <w:marLeft w:val="0"/>
                      <w:marRight w:val="0"/>
                      <w:marTop w:val="0"/>
                      <w:marBottom w:val="0"/>
                      <w:divBdr>
                        <w:top w:val="none" w:sz="0" w:space="0" w:color="auto"/>
                        <w:left w:val="none" w:sz="0" w:space="0" w:color="auto"/>
                        <w:bottom w:val="none" w:sz="0" w:space="0" w:color="auto"/>
                        <w:right w:val="none" w:sz="0" w:space="0" w:color="auto"/>
                      </w:divBdr>
                      <w:divsChild>
                        <w:div w:id="659038457">
                          <w:marLeft w:val="0"/>
                          <w:marRight w:val="0"/>
                          <w:marTop w:val="0"/>
                          <w:marBottom w:val="0"/>
                          <w:divBdr>
                            <w:top w:val="none" w:sz="0" w:space="0" w:color="auto"/>
                            <w:left w:val="none" w:sz="0" w:space="0" w:color="auto"/>
                            <w:bottom w:val="none" w:sz="0" w:space="0" w:color="auto"/>
                            <w:right w:val="none" w:sz="0" w:space="0" w:color="auto"/>
                          </w:divBdr>
                          <w:divsChild>
                            <w:div w:id="1473405206">
                              <w:marLeft w:val="0"/>
                              <w:marRight w:val="0"/>
                              <w:marTop w:val="0"/>
                              <w:marBottom w:val="0"/>
                              <w:divBdr>
                                <w:top w:val="none" w:sz="0" w:space="0" w:color="auto"/>
                                <w:left w:val="none" w:sz="0" w:space="0" w:color="auto"/>
                                <w:bottom w:val="none" w:sz="0" w:space="0" w:color="auto"/>
                                <w:right w:val="none" w:sz="0" w:space="0" w:color="auto"/>
                              </w:divBdr>
                              <w:divsChild>
                                <w:div w:id="243804512">
                                  <w:marLeft w:val="0"/>
                                  <w:marRight w:val="0"/>
                                  <w:marTop w:val="0"/>
                                  <w:marBottom w:val="0"/>
                                  <w:divBdr>
                                    <w:top w:val="none" w:sz="0" w:space="0" w:color="auto"/>
                                    <w:left w:val="none" w:sz="0" w:space="0" w:color="auto"/>
                                    <w:bottom w:val="none" w:sz="0" w:space="0" w:color="auto"/>
                                    <w:right w:val="none" w:sz="0" w:space="0" w:color="auto"/>
                                  </w:divBdr>
                                  <w:divsChild>
                                    <w:div w:id="2492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992624">
      <w:bodyDiv w:val="1"/>
      <w:marLeft w:val="0"/>
      <w:marRight w:val="0"/>
      <w:marTop w:val="0"/>
      <w:marBottom w:val="0"/>
      <w:divBdr>
        <w:top w:val="none" w:sz="0" w:space="0" w:color="auto"/>
        <w:left w:val="none" w:sz="0" w:space="0" w:color="auto"/>
        <w:bottom w:val="none" w:sz="0" w:space="0" w:color="auto"/>
        <w:right w:val="none" w:sz="0" w:space="0" w:color="auto"/>
      </w:divBdr>
      <w:divsChild>
        <w:div w:id="1946503135">
          <w:marLeft w:val="0"/>
          <w:marRight w:val="0"/>
          <w:marTop w:val="0"/>
          <w:marBottom w:val="0"/>
          <w:divBdr>
            <w:top w:val="none" w:sz="0" w:space="0" w:color="auto"/>
            <w:left w:val="none" w:sz="0" w:space="0" w:color="auto"/>
            <w:bottom w:val="none" w:sz="0" w:space="0" w:color="auto"/>
            <w:right w:val="none" w:sz="0" w:space="0" w:color="auto"/>
          </w:divBdr>
          <w:divsChild>
            <w:div w:id="2043700761">
              <w:marLeft w:val="0"/>
              <w:marRight w:val="0"/>
              <w:marTop w:val="0"/>
              <w:marBottom w:val="0"/>
              <w:divBdr>
                <w:top w:val="none" w:sz="0" w:space="0" w:color="auto"/>
                <w:left w:val="none" w:sz="0" w:space="0" w:color="auto"/>
                <w:bottom w:val="none" w:sz="0" w:space="0" w:color="auto"/>
                <w:right w:val="none" w:sz="0" w:space="0" w:color="auto"/>
              </w:divBdr>
              <w:divsChild>
                <w:div w:id="358360156">
                  <w:marLeft w:val="0"/>
                  <w:marRight w:val="0"/>
                  <w:marTop w:val="0"/>
                  <w:marBottom w:val="0"/>
                  <w:divBdr>
                    <w:top w:val="none" w:sz="0" w:space="0" w:color="auto"/>
                    <w:left w:val="none" w:sz="0" w:space="0" w:color="auto"/>
                    <w:bottom w:val="none" w:sz="0" w:space="0" w:color="auto"/>
                    <w:right w:val="none" w:sz="0" w:space="0" w:color="auto"/>
                  </w:divBdr>
                  <w:divsChild>
                    <w:div w:id="908003863">
                      <w:marLeft w:val="0"/>
                      <w:marRight w:val="0"/>
                      <w:marTop w:val="0"/>
                      <w:marBottom w:val="0"/>
                      <w:divBdr>
                        <w:top w:val="none" w:sz="0" w:space="0" w:color="auto"/>
                        <w:left w:val="none" w:sz="0" w:space="0" w:color="auto"/>
                        <w:bottom w:val="none" w:sz="0" w:space="0" w:color="auto"/>
                        <w:right w:val="none" w:sz="0" w:space="0" w:color="auto"/>
                      </w:divBdr>
                      <w:divsChild>
                        <w:div w:id="1276131033">
                          <w:marLeft w:val="0"/>
                          <w:marRight w:val="0"/>
                          <w:marTop w:val="0"/>
                          <w:marBottom w:val="0"/>
                          <w:divBdr>
                            <w:top w:val="none" w:sz="0" w:space="0" w:color="auto"/>
                            <w:left w:val="none" w:sz="0" w:space="0" w:color="auto"/>
                            <w:bottom w:val="none" w:sz="0" w:space="0" w:color="auto"/>
                            <w:right w:val="none" w:sz="0" w:space="0" w:color="auto"/>
                          </w:divBdr>
                          <w:divsChild>
                            <w:div w:id="1553038714">
                              <w:marLeft w:val="0"/>
                              <w:marRight w:val="0"/>
                              <w:marTop w:val="0"/>
                              <w:marBottom w:val="0"/>
                              <w:divBdr>
                                <w:top w:val="none" w:sz="0" w:space="0" w:color="auto"/>
                                <w:left w:val="none" w:sz="0" w:space="0" w:color="auto"/>
                                <w:bottom w:val="none" w:sz="0" w:space="0" w:color="auto"/>
                                <w:right w:val="none" w:sz="0" w:space="0" w:color="auto"/>
                              </w:divBdr>
                              <w:divsChild>
                                <w:div w:id="892887142">
                                  <w:marLeft w:val="0"/>
                                  <w:marRight w:val="0"/>
                                  <w:marTop w:val="0"/>
                                  <w:marBottom w:val="0"/>
                                  <w:divBdr>
                                    <w:top w:val="none" w:sz="0" w:space="0" w:color="auto"/>
                                    <w:left w:val="none" w:sz="0" w:space="0" w:color="auto"/>
                                    <w:bottom w:val="none" w:sz="0" w:space="0" w:color="auto"/>
                                    <w:right w:val="none" w:sz="0" w:space="0" w:color="auto"/>
                                  </w:divBdr>
                                  <w:divsChild>
                                    <w:div w:id="18477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992017">
      <w:bodyDiv w:val="1"/>
      <w:marLeft w:val="0"/>
      <w:marRight w:val="0"/>
      <w:marTop w:val="0"/>
      <w:marBottom w:val="0"/>
      <w:divBdr>
        <w:top w:val="none" w:sz="0" w:space="0" w:color="auto"/>
        <w:left w:val="none" w:sz="0" w:space="0" w:color="auto"/>
        <w:bottom w:val="none" w:sz="0" w:space="0" w:color="auto"/>
        <w:right w:val="none" w:sz="0" w:space="0" w:color="auto"/>
      </w:divBdr>
    </w:div>
    <w:div w:id="1659648970">
      <w:bodyDiv w:val="1"/>
      <w:marLeft w:val="0"/>
      <w:marRight w:val="0"/>
      <w:marTop w:val="0"/>
      <w:marBottom w:val="0"/>
      <w:divBdr>
        <w:top w:val="none" w:sz="0" w:space="0" w:color="auto"/>
        <w:left w:val="none" w:sz="0" w:space="0" w:color="auto"/>
        <w:bottom w:val="none" w:sz="0" w:space="0" w:color="auto"/>
        <w:right w:val="none" w:sz="0" w:space="0" w:color="auto"/>
      </w:divBdr>
      <w:divsChild>
        <w:div w:id="644359213">
          <w:marLeft w:val="0"/>
          <w:marRight w:val="0"/>
          <w:marTop w:val="0"/>
          <w:marBottom w:val="0"/>
          <w:divBdr>
            <w:top w:val="none" w:sz="0" w:space="0" w:color="auto"/>
            <w:left w:val="none" w:sz="0" w:space="0" w:color="auto"/>
            <w:bottom w:val="none" w:sz="0" w:space="0" w:color="auto"/>
            <w:right w:val="none" w:sz="0" w:space="0" w:color="auto"/>
          </w:divBdr>
          <w:divsChild>
            <w:div w:id="1788694985">
              <w:marLeft w:val="0"/>
              <w:marRight w:val="0"/>
              <w:marTop w:val="0"/>
              <w:marBottom w:val="0"/>
              <w:divBdr>
                <w:top w:val="none" w:sz="0" w:space="0" w:color="auto"/>
                <w:left w:val="none" w:sz="0" w:space="0" w:color="auto"/>
                <w:bottom w:val="none" w:sz="0" w:space="0" w:color="auto"/>
                <w:right w:val="none" w:sz="0" w:space="0" w:color="auto"/>
              </w:divBdr>
              <w:divsChild>
                <w:div w:id="1287734543">
                  <w:marLeft w:val="0"/>
                  <w:marRight w:val="0"/>
                  <w:marTop w:val="0"/>
                  <w:marBottom w:val="0"/>
                  <w:divBdr>
                    <w:top w:val="none" w:sz="0" w:space="0" w:color="auto"/>
                    <w:left w:val="none" w:sz="0" w:space="0" w:color="auto"/>
                    <w:bottom w:val="none" w:sz="0" w:space="0" w:color="auto"/>
                    <w:right w:val="none" w:sz="0" w:space="0" w:color="auto"/>
                  </w:divBdr>
                  <w:divsChild>
                    <w:div w:id="1060791852">
                      <w:marLeft w:val="0"/>
                      <w:marRight w:val="0"/>
                      <w:marTop w:val="0"/>
                      <w:marBottom w:val="0"/>
                      <w:divBdr>
                        <w:top w:val="none" w:sz="0" w:space="0" w:color="auto"/>
                        <w:left w:val="none" w:sz="0" w:space="0" w:color="auto"/>
                        <w:bottom w:val="none" w:sz="0" w:space="0" w:color="auto"/>
                        <w:right w:val="none" w:sz="0" w:space="0" w:color="auto"/>
                      </w:divBdr>
                      <w:divsChild>
                        <w:div w:id="1883666582">
                          <w:marLeft w:val="0"/>
                          <w:marRight w:val="0"/>
                          <w:marTop w:val="0"/>
                          <w:marBottom w:val="0"/>
                          <w:divBdr>
                            <w:top w:val="none" w:sz="0" w:space="0" w:color="auto"/>
                            <w:left w:val="none" w:sz="0" w:space="0" w:color="auto"/>
                            <w:bottom w:val="none" w:sz="0" w:space="0" w:color="auto"/>
                            <w:right w:val="none" w:sz="0" w:space="0" w:color="auto"/>
                          </w:divBdr>
                          <w:divsChild>
                            <w:div w:id="1255817947">
                              <w:marLeft w:val="0"/>
                              <w:marRight w:val="0"/>
                              <w:marTop w:val="0"/>
                              <w:marBottom w:val="0"/>
                              <w:divBdr>
                                <w:top w:val="none" w:sz="0" w:space="0" w:color="auto"/>
                                <w:left w:val="none" w:sz="0" w:space="0" w:color="auto"/>
                                <w:bottom w:val="none" w:sz="0" w:space="0" w:color="auto"/>
                                <w:right w:val="none" w:sz="0" w:space="0" w:color="auto"/>
                              </w:divBdr>
                              <w:divsChild>
                                <w:div w:id="1544749134">
                                  <w:marLeft w:val="0"/>
                                  <w:marRight w:val="0"/>
                                  <w:marTop w:val="0"/>
                                  <w:marBottom w:val="0"/>
                                  <w:divBdr>
                                    <w:top w:val="none" w:sz="0" w:space="0" w:color="auto"/>
                                    <w:left w:val="none" w:sz="0" w:space="0" w:color="auto"/>
                                    <w:bottom w:val="none" w:sz="0" w:space="0" w:color="auto"/>
                                    <w:right w:val="none" w:sz="0" w:space="0" w:color="auto"/>
                                  </w:divBdr>
                                  <w:divsChild>
                                    <w:div w:id="835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66112">
      <w:bodyDiv w:val="1"/>
      <w:marLeft w:val="0"/>
      <w:marRight w:val="0"/>
      <w:marTop w:val="0"/>
      <w:marBottom w:val="0"/>
      <w:divBdr>
        <w:top w:val="none" w:sz="0" w:space="0" w:color="auto"/>
        <w:left w:val="none" w:sz="0" w:space="0" w:color="auto"/>
        <w:bottom w:val="none" w:sz="0" w:space="0" w:color="auto"/>
        <w:right w:val="none" w:sz="0" w:space="0" w:color="auto"/>
      </w:divBdr>
    </w:div>
    <w:div w:id="1702515586">
      <w:bodyDiv w:val="1"/>
      <w:marLeft w:val="0"/>
      <w:marRight w:val="0"/>
      <w:marTop w:val="0"/>
      <w:marBottom w:val="0"/>
      <w:divBdr>
        <w:top w:val="none" w:sz="0" w:space="0" w:color="auto"/>
        <w:left w:val="none" w:sz="0" w:space="0" w:color="auto"/>
        <w:bottom w:val="none" w:sz="0" w:space="0" w:color="auto"/>
        <w:right w:val="none" w:sz="0" w:space="0" w:color="auto"/>
      </w:divBdr>
    </w:div>
    <w:div w:id="1762800653">
      <w:bodyDiv w:val="1"/>
      <w:marLeft w:val="0"/>
      <w:marRight w:val="0"/>
      <w:marTop w:val="0"/>
      <w:marBottom w:val="0"/>
      <w:divBdr>
        <w:top w:val="none" w:sz="0" w:space="0" w:color="auto"/>
        <w:left w:val="none" w:sz="0" w:space="0" w:color="auto"/>
        <w:bottom w:val="none" w:sz="0" w:space="0" w:color="auto"/>
        <w:right w:val="none" w:sz="0" w:space="0" w:color="auto"/>
      </w:divBdr>
      <w:divsChild>
        <w:div w:id="501625829">
          <w:marLeft w:val="0"/>
          <w:marRight w:val="0"/>
          <w:marTop w:val="0"/>
          <w:marBottom w:val="0"/>
          <w:divBdr>
            <w:top w:val="none" w:sz="0" w:space="0" w:color="auto"/>
            <w:left w:val="none" w:sz="0" w:space="0" w:color="auto"/>
            <w:bottom w:val="none" w:sz="0" w:space="0" w:color="auto"/>
            <w:right w:val="none" w:sz="0" w:space="0" w:color="auto"/>
          </w:divBdr>
          <w:divsChild>
            <w:div w:id="4480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3449">
      <w:bodyDiv w:val="1"/>
      <w:marLeft w:val="0"/>
      <w:marRight w:val="0"/>
      <w:marTop w:val="0"/>
      <w:marBottom w:val="0"/>
      <w:divBdr>
        <w:top w:val="none" w:sz="0" w:space="0" w:color="auto"/>
        <w:left w:val="none" w:sz="0" w:space="0" w:color="auto"/>
        <w:bottom w:val="none" w:sz="0" w:space="0" w:color="auto"/>
        <w:right w:val="none" w:sz="0" w:space="0" w:color="auto"/>
      </w:divBdr>
    </w:div>
    <w:div w:id="1885755766">
      <w:bodyDiv w:val="1"/>
      <w:marLeft w:val="0"/>
      <w:marRight w:val="0"/>
      <w:marTop w:val="0"/>
      <w:marBottom w:val="0"/>
      <w:divBdr>
        <w:top w:val="none" w:sz="0" w:space="0" w:color="auto"/>
        <w:left w:val="none" w:sz="0" w:space="0" w:color="auto"/>
        <w:bottom w:val="none" w:sz="0" w:space="0" w:color="auto"/>
        <w:right w:val="none" w:sz="0" w:space="0" w:color="auto"/>
      </w:divBdr>
    </w:div>
    <w:div w:id="2028555404">
      <w:bodyDiv w:val="1"/>
      <w:marLeft w:val="0"/>
      <w:marRight w:val="0"/>
      <w:marTop w:val="0"/>
      <w:marBottom w:val="0"/>
      <w:divBdr>
        <w:top w:val="none" w:sz="0" w:space="0" w:color="auto"/>
        <w:left w:val="none" w:sz="0" w:space="0" w:color="auto"/>
        <w:bottom w:val="none" w:sz="0" w:space="0" w:color="auto"/>
        <w:right w:val="none" w:sz="0" w:space="0" w:color="auto"/>
      </w:divBdr>
    </w:div>
    <w:div w:id="2071927651">
      <w:bodyDiv w:val="1"/>
      <w:marLeft w:val="0"/>
      <w:marRight w:val="0"/>
      <w:marTop w:val="0"/>
      <w:marBottom w:val="0"/>
      <w:divBdr>
        <w:top w:val="none" w:sz="0" w:space="0" w:color="auto"/>
        <w:left w:val="none" w:sz="0" w:space="0" w:color="auto"/>
        <w:bottom w:val="none" w:sz="0" w:space="0" w:color="auto"/>
        <w:right w:val="none" w:sz="0" w:space="0" w:color="auto"/>
      </w:divBdr>
      <w:divsChild>
        <w:div w:id="45957218">
          <w:marLeft w:val="0"/>
          <w:marRight w:val="0"/>
          <w:marTop w:val="0"/>
          <w:marBottom w:val="0"/>
          <w:divBdr>
            <w:top w:val="none" w:sz="0" w:space="0" w:color="auto"/>
            <w:left w:val="none" w:sz="0" w:space="0" w:color="auto"/>
            <w:bottom w:val="none" w:sz="0" w:space="0" w:color="auto"/>
            <w:right w:val="none" w:sz="0" w:space="0" w:color="auto"/>
          </w:divBdr>
          <w:divsChild>
            <w:div w:id="1938783748">
              <w:marLeft w:val="0"/>
              <w:marRight w:val="0"/>
              <w:marTop w:val="0"/>
              <w:marBottom w:val="0"/>
              <w:divBdr>
                <w:top w:val="none" w:sz="0" w:space="0" w:color="auto"/>
                <w:left w:val="none" w:sz="0" w:space="0" w:color="auto"/>
                <w:bottom w:val="none" w:sz="0" w:space="0" w:color="auto"/>
                <w:right w:val="none" w:sz="0" w:space="0" w:color="auto"/>
              </w:divBdr>
              <w:divsChild>
                <w:div w:id="1324965701">
                  <w:marLeft w:val="0"/>
                  <w:marRight w:val="0"/>
                  <w:marTop w:val="0"/>
                  <w:marBottom w:val="0"/>
                  <w:divBdr>
                    <w:top w:val="none" w:sz="0" w:space="0" w:color="auto"/>
                    <w:left w:val="none" w:sz="0" w:space="0" w:color="auto"/>
                    <w:bottom w:val="none" w:sz="0" w:space="0" w:color="auto"/>
                    <w:right w:val="none" w:sz="0" w:space="0" w:color="auto"/>
                  </w:divBdr>
                  <w:divsChild>
                    <w:div w:id="690185959">
                      <w:marLeft w:val="0"/>
                      <w:marRight w:val="0"/>
                      <w:marTop w:val="0"/>
                      <w:marBottom w:val="0"/>
                      <w:divBdr>
                        <w:top w:val="none" w:sz="0" w:space="0" w:color="auto"/>
                        <w:left w:val="none" w:sz="0" w:space="0" w:color="auto"/>
                        <w:bottom w:val="none" w:sz="0" w:space="0" w:color="auto"/>
                        <w:right w:val="none" w:sz="0" w:space="0" w:color="auto"/>
                      </w:divBdr>
                      <w:divsChild>
                        <w:div w:id="962417154">
                          <w:marLeft w:val="0"/>
                          <w:marRight w:val="0"/>
                          <w:marTop w:val="0"/>
                          <w:marBottom w:val="0"/>
                          <w:divBdr>
                            <w:top w:val="none" w:sz="0" w:space="0" w:color="auto"/>
                            <w:left w:val="none" w:sz="0" w:space="0" w:color="auto"/>
                            <w:bottom w:val="none" w:sz="0" w:space="0" w:color="auto"/>
                            <w:right w:val="none" w:sz="0" w:space="0" w:color="auto"/>
                          </w:divBdr>
                          <w:divsChild>
                            <w:div w:id="391855473">
                              <w:marLeft w:val="0"/>
                              <w:marRight w:val="0"/>
                              <w:marTop w:val="0"/>
                              <w:marBottom w:val="0"/>
                              <w:divBdr>
                                <w:top w:val="none" w:sz="0" w:space="0" w:color="auto"/>
                                <w:left w:val="none" w:sz="0" w:space="0" w:color="auto"/>
                                <w:bottom w:val="none" w:sz="0" w:space="0" w:color="auto"/>
                                <w:right w:val="none" w:sz="0" w:space="0" w:color="auto"/>
                              </w:divBdr>
                              <w:divsChild>
                                <w:div w:id="1204175654">
                                  <w:marLeft w:val="0"/>
                                  <w:marRight w:val="0"/>
                                  <w:marTop w:val="0"/>
                                  <w:marBottom w:val="0"/>
                                  <w:divBdr>
                                    <w:top w:val="none" w:sz="0" w:space="0" w:color="auto"/>
                                    <w:left w:val="none" w:sz="0" w:space="0" w:color="auto"/>
                                    <w:bottom w:val="none" w:sz="0" w:space="0" w:color="auto"/>
                                    <w:right w:val="none" w:sz="0" w:space="0" w:color="auto"/>
                                  </w:divBdr>
                                  <w:divsChild>
                                    <w:div w:id="17112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mgnship.mn"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E6712-E7A5-4E5E-B3B2-B1091CE08E2A}">
  <ds:schemaRefs>
    <ds:schemaRef ds:uri="http://schemas.microsoft.com/sharepoint/v3/contenttype/forms"/>
  </ds:schemaRefs>
</ds:datastoreItem>
</file>

<file path=customXml/itemProps2.xml><?xml version="1.0" encoding="utf-8"?>
<ds:datastoreItem xmlns:ds="http://schemas.openxmlformats.org/officeDocument/2006/customXml" ds:itemID="{B2C6E117-6A4C-4DF6-8828-7990A7F10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F14E4-6973-4C18-A556-4410CDEEF10F}">
  <ds:schemaRefs>
    <ds:schemaRef ds:uri="http://www.w3.org/XML/1998/namespace"/>
    <ds:schemaRef ds:uri="http://purl.org/dc/elements/1.1/"/>
    <ds:schemaRef ds:uri="http://schemas.microsoft.com/office/2006/documentManagement/types"/>
    <ds:schemaRef ds:uri="http://purl.org/dc/terms/"/>
    <ds:schemaRef ds:uri="0fde6113-e8aa-45e5-af93-b5ef9e4f4404"/>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20 October 2004</vt:lpstr>
    </vt:vector>
  </TitlesOfParts>
  <Company>maritimechain.com</Company>
  <LinksUpToDate>false</LinksUpToDate>
  <CharactersWithSpaces>11450</CharactersWithSpaces>
  <SharedDoc>false</SharedDoc>
  <HLinks>
    <vt:vector size="6" baseType="variant">
      <vt:variant>
        <vt:i4>7471213</vt:i4>
      </vt:variant>
      <vt:variant>
        <vt:i4>2</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October 2004</dc:title>
  <dc:subject/>
  <dc:creator>Dominic</dc:creator>
  <cp:keywords/>
  <dc:description/>
  <cp:lastModifiedBy>David Chong</cp:lastModifiedBy>
  <cp:revision>2</cp:revision>
  <cp:lastPrinted>2021-05-12T14:29:00Z</cp:lastPrinted>
  <dcterms:created xsi:type="dcterms:W3CDTF">2021-05-12T14:29:00Z</dcterms:created>
  <dcterms:modified xsi:type="dcterms:W3CDTF">2021-05-12T14:29:00Z</dcterms:modified>
</cp:coreProperties>
</file>